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536C59">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2022/2022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536C5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536C59">
                        <w:pPr>
                          <w:rPr>
                            <w:rFonts w:ascii="Arial" w:eastAsia="Times New Roman" w:hAnsi="Arial" w:cs="Arial"/>
                            <w:sz w:val="21"/>
                            <w:szCs w:val="21"/>
                          </w:rPr>
                        </w:pPr>
                      </w:p>
                    </w:tc>
                    <w:tc>
                      <w:tcPr>
                        <w:tcW w:w="0" w:type="auto"/>
                        <w:vAlign w:val="center"/>
                        <w:hideMark/>
                      </w:tcPr>
                      <w:p w:rsidR="00000000" w:rsidRDefault="00536C59">
                        <w:pPr>
                          <w:rPr>
                            <w:rFonts w:ascii="Arial" w:eastAsia="Times New Roman" w:hAnsi="Arial" w:cs="Arial"/>
                            <w:sz w:val="21"/>
                            <w:szCs w:val="21"/>
                          </w:rPr>
                        </w:pPr>
                        <w:r>
                          <w:rPr>
                            <w:rFonts w:ascii="Arial" w:eastAsia="Times New Roman" w:hAnsi="Arial" w:cs="Arial"/>
                            <w:sz w:val="21"/>
                            <w:szCs w:val="21"/>
                          </w:rPr>
                          <w:t xml:space="preserve">PE000806/2022 </w:t>
                        </w:r>
                      </w:p>
                    </w:tc>
                  </w:tr>
                  <w:tr w:rsidR="00000000">
                    <w:trPr>
                      <w:tblCellSpacing w:w="0" w:type="dxa"/>
                    </w:trPr>
                    <w:tc>
                      <w:tcPr>
                        <w:tcW w:w="0" w:type="auto"/>
                        <w:vAlign w:val="center"/>
                        <w:hideMark/>
                      </w:tcPr>
                      <w:p w:rsidR="00000000" w:rsidRDefault="00536C5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536C59">
                        <w:pPr>
                          <w:rPr>
                            <w:rFonts w:ascii="Arial" w:eastAsia="Times New Roman" w:hAnsi="Arial" w:cs="Arial"/>
                            <w:sz w:val="21"/>
                            <w:szCs w:val="21"/>
                          </w:rPr>
                        </w:pPr>
                      </w:p>
                    </w:tc>
                    <w:tc>
                      <w:tcPr>
                        <w:tcW w:w="0" w:type="auto"/>
                        <w:vAlign w:val="center"/>
                        <w:hideMark/>
                      </w:tcPr>
                      <w:p w:rsidR="00000000" w:rsidRDefault="00536C59">
                        <w:pPr>
                          <w:rPr>
                            <w:rFonts w:ascii="Arial" w:eastAsia="Times New Roman" w:hAnsi="Arial" w:cs="Arial"/>
                            <w:sz w:val="21"/>
                            <w:szCs w:val="21"/>
                          </w:rPr>
                        </w:pPr>
                        <w:r>
                          <w:rPr>
                            <w:rFonts w:ascii="Arial" w:eastAsia="Times New Roman" w:hAnsi="Arial" w:cs="Arial"/>
                            <w:sz w:val="21"/>
                            <w:szCs w:val="21"/>
                          </w:rPr>
                          <w:t xml:space="preserve">16/08/2022 </w:t>
                        </w:r>
                      </w:p>
                    </w:tc>
                  </w:tr>
                  <w:tr w:rsidR="00000000">
                    <w:trPr>
                      <w:tblCellSpacing w:w="0" w:type="dxa"/>
                    </w:trPr>
                    <w:tc>
                      <w:tcPr>
                        <w:tcW w:w="0" w:type="auto"/>
                        <w:vAlign w:val="center"/>
                        <w:hideMark/>
                      </w:tcPr>
                      <w:p w:rsidR="00000000" w:rsidRDefault="00536C5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536C59">
                        <w:pPr>
                          <w:rPr>
                            <w:rFonts w:ascii="Arial" w:eastAsia="Times New Roman" w:hAnsi="Arial" w:cs="Arial"/>
                            <w:sz w:val="21"/>
                            <w:szCs w:val="21"/>
                          </w:rPr>
                        </w:pPr>
                      </w:p>
                    </w:tc>
                    <w:tc>
                      <w:tcPr>
                        <w:tcW w:w="0" w:type="auto"/>
                        <w:vAlign w:val="center"/>
                        <w:hideMark/>
                      </w:tcPr>
                      <w:p w:rsidR="00000000" w:rsidRDefault="00536C59">
                        <w:pPr>
                          <w:rPr>
                            <w:rFonts w:ascii="Arial" w:eastAsia="Times New Roman" w:hAnsi="Arial" w:cs="Arial"/>
                            <w:sz w:val="21"/>
                            <w:szCs w:val="21"/>
                          </w:rPr>
                        </w:pPr>
                        <w:r>
                          <w:rPr>
                            <w:rFonts w:ascii="Arial" w:eastAsia="Times New Roman" w:hAnsi="Arial" w:cs="Arial"/>
                            <w:sz w:val="21"/>
                            <w:szCs w:val="21"/>
                          </w:rPr>
                          <w:t xml:space="preserve">MR032876/2022 </w:t>
                        </w:r>
                      </w:p>
                    </w:tc>
                  </w:tr>
                  <w:tr w:rsidR="00000000">
                    <w:trPr>
                      <w:tblCellSpacing w:w="0" w:type="dxa"/>
                    </w:trPr>
                    <w:tc>
                      <w:tcPr>
                        <w:tcW w:w="0" w:type="auto"/>
                        <w:vAlign w:val="center"/>
                        <w:hideMark/>
                      </w:tcPr>
                      <w:p w:rsidR="00000000" w:rsidRDefault="00536C5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536C59">
                        <w:pPr>
                          <w:rPr>
                            <w:rFonts w:ascii="Arial" w:eastAsia="Times New Roman" w:hAnsi="Arial" w:cs="Arial"/>
                            <w:sz w:val="21"/>
                            <w:szCs w:val="21"/>
                          </w:rPr>
                        </w:pPr>
                      </w:p>
                    </w:tc>
                    <w:tc>
                      <w:tcPr>
                        <w:tcW w:w="0" w:type="auto"/>
                        <w:vAlign w:val="center"/>
                        <w:hideMark/>
                      </w:tcPr>
                      <w:p w:rsidR="00000000" w:rsidRDefault="00536C59">
                        <w:pPr>
                          <w:rPr>
                            <w:rFonts w:ascii="Arial" w:eastAsia="Times New Roman" w:hAnsi="Arial" w:cs="Arial"/>
                            <w:sz w:val="21"/>
                            <w:szCs w:val="21"/>
                          </w:rPr>
                        </w:pPr>
                        <w:r>
                          <w:rPr>
                            <w:rFonts w:ascii="Arial" w:eastAsia="Times New Roman" w:hAnsi="Arial" w:cs="Arial"/>
                            <w:sz w:val="21"/>
                            <w:szCs w:val="21"/>
                          </w:rPr>
                          <w:t xml:space="preserve">13623.103201/2022-04 </w:t>
                        </w:r>
                      </w:p>
                    </w:tc>
                  </w:tr>
                  <w:tr w:rsidR="00000000">
                    <w:trPr>
                      <w:tblCellSpacing w:w="0" w:type="dxa"/>
                    </w:trPr>
                    <w:tc>
                      <w:tcPr>
                        <w:tcW w:w="0" w:type="auto"/>
                        <w:vAlign w:val="center"/>
                        <w:hideMark/>
                      </w:tcPr>
                      <w:p w:rsidR="00000000" w:rsidRDefault="00536C5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536C59">
                        <w:pPr>
                          <w:rPr>
                            <w:rFonts w:ascii="Arial" w:eastAsia="Times New Roman" w:hAnsi="Arial" w:cs="Arial"/>
                            <w:sz w:val="21"/>
                            <w:szCs w:val="21"/>
                          </w:rPr>
                        </w:pPr>
                      </w:p>
                    </w:tc>
                    <w:tc>
                      <w:tcPr>
                        <w:tcW w:w="0" w:type="auto"/>
                        <w:vAlign w:val="center"/>
                        <w:hideMark/>
                      </w:tcPr>
                      <w:p w:rsidR="00000000" w:rsidRDefault="00536C59">
                        <w:pPr>
                          <w:rPr>
                            <w:rFonts w:ascii="Arial" w:eastAsia="Times New Roman" w:hAnsi="Arial" w:cs="Arial"/>
                            <w:sz w:val="21"/>
                            <w:szCs w:val="21"/>
                          </w:rPr>
                        </w:pPr>
                        <w:r>
                          <w:rPr>
                            <w:rFonts w:ascii="Arial" w:eastAsia="Times New Roman" w:hAnsi="Arial" w:cs="Arial"/>
                            <w:sz w:val="21"/>
                            <w:szCs w:val="21"/>
                          </w:rPr>
                          <w:t xml:space="preserve">03/08/2022 </w:t>
                        </w:r>
                      </w:p>
                    </w:tc>
                  </w:tr>
                </w:tbl>
                <w:p w:rsidR="00000000" w:rsidRDefault="00536C59">
                  <w:pPr>
                    <w:rPr>
                      <w:rFonts w:eastAsia="Times New Roman"/>
                    </w:rPr>
                  </w:pPr>
                </w:p>
                <w:p w:rsidR="00000000" w:rsidRDefault="00536C59">
                  <w:pPr>
                    <w:pStyle w:val="NormalWeb"/>
                  </w:pPr>
                  <w:r>
                    <w:rPr>
                      <w:b/>
                      <w:bCs/>
                    </w:rPr>
                    <w:t>Confira a autentici</w:t>
                  </w:r>
                  <w:bookmarkStart w:id="0" w:name="_GoBack"/>
                  <w:bookmarkEnd w:id="0"/>
                  <w:r>
                    <w:rPr>
                      <w:b/>
                      <w:bCs/>
                    </w:rPr>
                    <w:t>dade no endereço http://www3.mte.gov.br/sistemas/mediador/.</w:t>
                  </w:r>
                  <w:r>
                    <w:rPr>
                      <w:b/>
                      <w:bCs/>
                    </w:rPr>
                    <w:t xml:space="preserve"> </w:t>
                  </w:r>
                </w:p>
                <w:p w:rsidR="00000000" w:rsidRDefault="00536C59">
                  <w:pPr>
                    <w:rPr>
                      <w:rFonts w:eastAsia="Times New Roman"/>
                    </w:rPr>
                  </w:pPr>
                </w:p>
              </w:tc>
            </w:tr>
            <w:tr w:rsidR="00000000">
              <w:trPr>
                <w:tblCellSpacing w:w="0" w:type="dxa"/>
              </w:trPr>
              <w:tc>
                <w:tcPr>
                  <w:tcW w:w="0" w:type="auto"/>
                  <w:vAlign w:val="center"/>
                  <w:hideMark/>
                </w:tcPr>
                <w:p w:rsidR="00000000" w:rsidRDefault="00536C59">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LARCO COMERCIAL DE PRODUTOS DE PETROLEO LTDA, CNPJ n. 02.805.889/0016-96, neste ato r</w:t>
                  </w:r>
                  <w:r>
                    <w:rPr>
                      <w:rFonts w:ascii="Arial" w:hAnsi="Arial" w:cs="Arial"/>
                      <w:sz w:val="21"/>
                      <w:szCs w:val="21"/>
                    </w:rPr>
                    <w:t>epresentado(a) por seu ;</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w:t>
                  </w:r>
                  <w:r>
                    <w:rPr>
                      <w:rFonts w:ascii="Arial" w:hAnsi="Arial" w:cs="Arial"/>
                      <w:sz w:val="21"/>
                      <w:szCs w:val="21"/>
                    </w:rPr>
                    <w:t>lho no período de 01º de janeiro de 2022 a 31 de dezembro de 2022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O presente Acordo Coletivo de Trabalho, aplicável no âmbito da(s) empresa(s) acordante(s), abrangerá a(s) ca</w:t>
                  </w:r>
                  <w:r>
                    <w:rPr>
                      <w:rFonts w:ascii="Arial" w:hAnsi="Arial" w:cs="Arial"/>
                      <w:sz w:val="21"/>
                      <w:szCs w:val="21"/>
                    </w:rPr>
                    <w:t xml:space="preserve">tegoria(s) </w:t>
                  </w:r>
                  <w:r>
                    <w:rPr>
                      <w:rFonts w:ascii="Arial" w:hAnsi="Arial" w:cs="Arial"/>
                      <w:b/>
                      <w:bCs/>
                      <w:sz w:val="21"/>
                      <w:szCs w:val="21"/>
                    </w:rPr>
                    <w:t>Empregados em Distribuidoras de Combustíveis</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536C5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partir de 1º de janeiro de 2022 os pisos salariais da categoria profiss</w:t>
                  </w:r>
                  <w:r>
                    <w:rPr>
                      <w:rFonts w:ascii="Arial" w:hAnsi="Arial" w:cs="Arial"/>
                      <w:sz w:val="21"/>
                      <w:szCs w:val="21"/>
                    </w:rPr>
                    <w:t>ional ficam estabelecidos conforme abaixo:</w:t>
                  </w:r>
                </w:p>
                <w:p w:rsidR="00000000" w:rsidRDefault="00536C59">
                  <w:pPr>
                    <w:pStyle w:val="NormalWeb"/>
                    <w:rPr>
                      <w:rFonts w:ascii="Arial" w:hAnsi="Arial" w:cs="Arial"/>
                      <w:sz w:val="21"/>
                      <w:szCs w:val="21"/>
                    </w:rPr>
                  </w:pPr>
                  <w:r>
                    <w:rPr>
                      <w:rFonts w:ascii="Arial" w:hAnsi="Arial" w:cs="Arial"/>
                      <w:sz w:val="21"/>
                      <w:szCs w:val="21"/>
                    </w:rPr>
                    <w:t>a) </w:t>
                  </w:r>
                  <w:r>
                    <w:rPr>
                      <w:rStyle w:val="Forte"/>
                      <w:rFonts w:ascii="Arial" w:hAnsi="Arial" w:cs="Arial"/>
                      <w:sz w:val="21"/>
                      <w:szCs w:val="21"/>
                    </w:rPr>
                    <w:t>R$ 1.667,14 -</w:t>
                  </w:r>
                  <w:r>
                    <w:rPr>
                      <w:rFonts w:ascii="Arial" w:hAnsi="Arial" w:cs="Arial"/>
                      <w:sz w:val="21"/>
                      <w:szCs w:val="21"/>
                    </w:rPr>
                    <w:t xml:space="preserve"> para os empregados que exercem efetivamente os cargos de: Recepcionista, vigia, responsável por higiene e limpeza do estabelecimento, manutenção predial, refeitório, recepção e portaria, serviços </w:t>
                  </w:r>
                  <w:r>
                    <w:rPr>
                      <w:rFonts w:ascii="Arial" w:hAnsi="Arial" w:cs="Arial"/>
                      <w:sz w:val="21"/>
                      <w:szCs w:val="21"/>
                    </w:rPr>
                    <w:t>externos de busca e entrega de documentos em geral além de pagamentos na rede bancária.  </w:t>
                  </w:r>
                </w:p>
                <w:p w:rsidR="00000000" w:rsidRDefault="00536C59">
                  <w:pPr>
                    <w:pStyle w:val="NormalWeb"/>
                    <w:rPr>
                      <w:rFonts w:ascii="Arial" w:hAnsi="Arial" w:cs="Arial"/>
                      <w:sz w:val="21"/>
                      <w:szCs w:val="21"/>
                    </w:rPr>
                  </w:pPr>
                  <w:r>
                    <w:rPr>
                      <w:rFonts w:ascii="Arial" w:hAnsi="Arial" w:cs="Arial"/>
                      <w:sz w:val="21"/>
                      <w:szCs w:val="21"/>
                    </w:rPr>
                    <w:t> b) </w:t>
                  </w:r>
                  <w:r>
                    <w:rPr>
                      <w:rStyle w:val="Forte"/>
                      <w:rFonts w:ascii="Arial" w:hAnsi="Arial" w:cs="Arial"/>
                      <w:sz w:val="21"/>
                      <w:szCs w:val="21"/>
                    </w:rPr>
                    <w:t>R$ 2.094,02 - </w:t>
                  </w:r>
                  <w:r>
                    <w:rPr>
                      <w:rFonts w:ascii="Arial" w:hAnsi="Arial" w:cs="Arial"/>
                      <w:sz w:val="21"/>
                      <w:szCs w:val="21"/>
                    </w:rPr>
                    <w:t> para os empregados que exerçam efetivamente os cargos de Auxiliar (Administrativo, Comercial, Contábil, Almoxarife, dentre outros auxiliares).</w:t>
                  </w:r>
                </w:p>
                <w:p w:rsidR="00000000" w:rsidRDefault="00536C59">
                  <w:pPr>
                    <w:pStyle w:val="NormalWeb"/>
                    <w:rPr>
                      <w:rFonts w:ascii="Arial" w:hAnsi="Arial" w:cs="Arial"/>
                      <w:sz w:val="21"/>
                      <w:szCs w:val="21"/>
                    </w:rPr>
                  </w:pPr>
                  <w:r>
                    <w:rPr>
                      <w:rFonts w:ascii="Arial" w:hAnsi="Arial" w:cs="Arial"/>
                      <w:sz w:val="21"/>
                      <w:szCs w:val="21"/>
                    </w:rPr>
                    <w:t> c</w:t>
                  </w:r>
                  <w:r>
                    <w:rPr>
                      <w:rStyle w:val="Forte"/>
                      <w:rFonts w:ascii="Arial" w:hAnsi="Arial" w:cs="Arial"/>
                      <w:sz w:val="21"/>
                      <w:szCs w:val="21"/>
                    </w:rPr>
                    <w:t>) R$ 2.362,50 - </w:t>
                  </w:r>
                  <w:r>
                    <w:rPr>
                      <w:rFonts w:ascii="Arial" w:hAnsi="Arial" w:cs="Arial"/>
                      <w:sz w:val="21"/>
                      <w:szCs w:val="21"/>
                    </w:rPr>
                    <w:t>para os demais empregados não enquadrados nos salários acima nominados.</w:t>
                  </w:r>
                </w:p>
                <w:p w:rsidR="00000000" w:rsidRDefault="00536C59">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As diferenças salariais resultantes desta Cláusula deverão ser quitadas no prazo </w:t>
                  </w:r>
                  <w:r>
                    <w:rPr>
                      <w:rFonts w:ascii="Arial" w:hAnsi="Arial" w:cs="Arial"/>
                      <w:sz w:val="21"/>
                      <w:szCs w:val="21"/>
                    </w:rPr>
                    <w:lastRenderedPageBreak/>
                    <w:t>máximo de 30 (trinta) dias da assinatura deste Instrumento Coletivo</w:t>
                  </w:r>
                  <w:r>
                    <w:rPr>
                      <w:rFonts w:ascii="Arial" w:hAnsi="Arial" w:cs="Arial"/>
                      <w:sz w:val="21"/>
                      <w:szCs w:val="21"/>
                    </w:rPr>
                    <w:t>.</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Em relação ao salário-base dos Empregados já constantes das folhas de pagamento o objetivo e o efeito desta cláusula são os de fazer ascender, ao nível por ela fixado e na respectiva data, aquele salário-base constante da folha de paga</w:t>
                  </w:r>
                  <w:r>
                    <w:rPr>
                      <w:rFonts w:ascii="Arial" w:hAnsi="Arial" w:cs="Arial"/>
                      <w:sz w:val="21"/>
                      <w:szCs w:val="21"/>
                    </w:rPr>
                    <w:t>mento.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Em 01.01.2022, a LARCO COMERCIAL DE PRODUTOS DE PETRÓLEO LTDA reajustará os salários dos seus empregados mediante a aplicação do percentual de</w:t>
                  </w:r>
                  <w:r>
                    <w:rPr>
                      <w:rStyle w:val="Forte"/>
                      <w:rFonts w:ascii="Arial" w:hAnsi="Arial" w:cs="Arial"/>
                      <w:sz w:val="21"/>
                      <w:szCs w:val="21"/>
                      <w:u w:val="single"/>
                    </w:rPr>
                    <w:t> 5,00% (cinco por cento)</w:t>
                  </w:r>
                  <w:r>
                    <w:rPr>
                      <w:rFonts w:ascii="Arial" w:hAnsi="Arial" w:cs="Arial"/>
                      <w:sz w:val="21"/>
                      <w:szCs w:val="21"/>
                    </w:rPr>
                    <w:t>.</w:t>
                  </w:r>
                </w:p>
                <w:p w:rsidR="00000000" w:rsidRDefault="00536C59">
                  <w:pPr>
                    <w:pStyle w:val="NormalWeb"/>
                    <w:rPr>
                      <w:rFonts w:ascii="Arial" w:hAnsi="Arial" w:cs="Arial"/>
                      <w:sz w:val="21"/>
                      <w:szCs w:val="21"/>
                    </w:rPr>
                  </w:pPr>
                  <w:r>
                    <w:rPr>
                      <w:rStyle w:val="Forte"/>
                      <w:rFonts w:ascii="Arial" w:hAnsi="Arial" w:cs="Arial"/>
                      <w:sz w:val="21"/>
                      <w:szCs w:val="21"/>
                    </w:rPr>
                    <w:t>PARÁGRA</w:t>
                  </w:r>
                  <w:r>
                    <w:rPr>
                      <w:rStyle w:val="Forte"/>
                      <w:rFonts w:ascii="Arial" w:hAnsi="Arial" w:cs="Arial"/>
                      <w:sz w:val="21"/>
                      <w:szCs w:val="21"/>
                    </w:rPr>
                    <w:t>FO PRIMEIRO:</w:t>
                  </w:r>
                  <w:r>
                    <w:rPr>
                      <w:rFonts w:ascii="Arial" w:hAnsi="Arial" w:cs="Arial"/>
                      <w:sz w:val="21"/>
                      <w:szCs w:val="21"/>
                    </w:rPr>
                    <w:t xml:space="preserve"> Para os Empregados admitidos após 01.01.2021, o aumento incidirá sobre o salário de admissão até o limite do que perceber o Empregado admitido nos últimos 12 meses no mesmo cargo ou função. Na hipótese de não existir paradigma será adotado o c</w:t>
                  </w:r>
                  <w:r>
                    <w:rPr>
                      <w:rFonts w:ascii="Arial" w:hAnsi="Arial" w:cs="Arial"/>
                      <w:sz w:val="21"/>
                      <w:szCs w:val="21"/>
                    </w:rPr>
                    <w:t>ritério da proporcionalidade ao SALARIO FAMILIA, ou seja, 1/12 (um doze avos) do valor do aumento, por mês de serviço ou fração igual ou superior a 15 (quinze) dias, incidindo sobre o salário da data da admissão.</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w:t>
                  </w:r>
                  <w:r>
                    <w:rPr>
                      <w:rStyle w:val="Forte"/>
                      <w:rFonts w:ascii="Arial" w:hAnsi="Arial" w:cs="Arial"/>
                      <w:sz w:val="21"/>
                      <w:szCs w:val="21"/>
                    </w:rPr>
                    <w:t>A correção salarial</w:t>
                  </w:r>
                  <w:r>
                    <w:rPr>
                      <w:rFonts w:ascii="Arial" w:hAnsi="Arial" w:cs="Arial"/>
                      <w:sz w:val="21"/>
                      <w:szCs w:val="21"/>
                    </w:rPr>
                    <w:t xml:space="preserve"> pact</w:t>
                  </w:r>
                  <w:r>
                    <w:rPr>
                      <w:rFonts w:ascii="Arial" w:hAnsi="Arial" w:cs="Arial"/>
                      <w:sz w:val="21"/>
                      <w:szCs w:val="21"/>
                    </w:rPr>
                    <w:t>uada nesta cláusula assegura a compensação de todos os aumentos, reajustes, adiantamentos concedidos após 1</w:t>
                  </w:r>
                  <w:r>
                    <w:rPr>
                      <w:rFonts w:ascii="Arial" w:hAnsi="Arial" w:cs="Arial"/>
                      <w:sz w:val="21"/>
                      <w:szCs w:val="21"/>
                      <w:vertAlign w:val="superscript"/>
                    </w:rPr>
                    <w:t>o</w:t>
                  </w:r>
                  <w:r>
                    <w:rPr>
                      <w:rFonts w:ascii="Arial" w:hAnsi="Arial" w:cs="Arial"/>
                      <w:sz w:val="21"/>
                      <w:szCs w:val="21"/>
                    </w:rPr>
                    <w:t> de JANEIRO de 2022, ressalvados os não compensáveis  tais como: o término de aprendizagem; implemento por idade; promoção por antiguidade ou mereci</w:t>
                  </w:r>
                  <w:r>
                    <w:rPr>
                      <w:rFonts w:ascii="Arial" w:hAnsi="Arial" w:cs="Arial"/>
                      <w:sz w:val="21"/>
                      <w:szCs w:val="21"/>
                    </w:rPr>
                    <w:t>mento; transferência do cargo, função, estabelecimento ou de localidade; e equiparação determinada por sentença transitada em julgado, definidos item XII da instrução n. 01/82 do TST, os quais deverão ser preservados.</w:t>
                  </w:r>
                </w:p>
                <w:p w:rsidR="00000000" w:rsidRDefault="00536C59">
                  <w:pPr>
                    <w:pStyle w:val="NormalWeb"/>
                    <w:rPr>
                      <w:rFonts w:ascii="Arial" w:hAnsi="Arial" w:cs="Arial"/>
                      <w:sz w:val="21"/>
                      <w:szCs w:val="21"/>
                    </w:rPr>
                  </w:pPr>
                  <w:r>
                    <w:rPr>
                      <w:rStyle w:val="Forte"/>
                      <w:rFonts w:ascii="Arial" w:hAnsi="Arial" w:cs="Arial"/>
                      <w:sz w:val="21"/>
                      <w:szCs w:val="21"/>
                    </w:rPr>
                    <w:t>PARÁGRAFO</w:t>
                  </w:r>
                  <w:r>
                    <w:rPr>
                      <w:rFonts w:ascii="Arial" w:hAnsi="Arial" w:cs="Arial"/>
                      <w:sz w:val="21"/>
                      <w:szCs w:val="21"/>
                    </w:rPr>
                    <w:t xml:space="preserve"> </w:t>
                  </w:r>
                  <w:r>
                    <w:rPr>
                      <w:rStyle w:val="Forte"/>
                      <w:rFonts w:ascii="Arial" w:hAnsi="Arial" w:cs="Arial"/>
                      <w:sz w:val="21"/>
                      <w:szCs w:val="21"/>
                    </w:rPr>
                    <w:t>TERCEIRO:</w:t>
                  </w:r>
                  <w:r>
                    <w:rPr>
                      <w:rFonts w:ascii="Arial" w:hAnsi="Arial" w:cs="Arial"/>
                      <w:sz w:val="21"/>
                      <w:szCs w:val="21"/>
                    </w:rPr>
                    <w:t xml:space="preserve"> </w:t>
                  </w:r>
                  <w:r>
                    <w:rPr>
                      <w:rStyle w:val="Forte"/>
                      <w:rFonts w:ascii="Arial" w:hAnsi="Arial" w:cs="Arial"/>
                      <w:sz w:val="21"/>
                      <w:szCs w:val="21"/>
                    </w:rPr>
                    <w:t>As</w:t>
                  </w:r>
                  <w:r>
                    <w:rPr>
                      <w:rFonts w:ascii="Arial" w:hAnsi="Arial" w:cs="Arial"/>
                      <w:sz w:val="21"/>
                      <w:szCs w:val="21"/>
                    </w:rPr>
                    <w:t xml:space="preserve"> diferenças sala</w:t>
                  </w:r>
                  <w:r>
                    <w:rPr>
                      <w:rFonts w:ascii="Arial" w:hAnsi="Arial" w:cs="Arial"/>
                      <w:sz w:val="21"/>
                      <w:szCs w:val="21"/>
                    </w:rPr>
                    <w:t xml:space="preserve">riais resultantes desta Cláusula deverão ser quitadas </w:t>
                  </w:r>
                  <w:r>
                    <w:rPr>
                      <w:rStyle w:val="Forte"/>
                      <w:rFonts w:ascii="Arial" w:hAnsi="Arial" w:cs="Arial"/>
                      <w:sz w:val="21"/>
                      <w:szCs w:val="21"/>
                      <w:u w:val="single"/>
                    </w:rPr>
                    <w:t>no prazo máximo de 30 (trinta) dias da assinatura deste Instrumento Coletivo.</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QUINTA - ADIANTAMENTO QUINZENAL DE SALARIOS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compromete-se a efetuar um adiantamento quinzenal de 40% (quarenta por cento) do salário mensal, acrescido do adicional de periculosidade, quando devido, até o dia 15 (quinze) de cada mês, ressalvadas as condi</w:t>
                  </w:r>
                  <w:r>
                    <w:rPr>
                      <w:rFonts w:ascii="Arial" w:hAnsi="Arial" w:cs="Arial"/>
                      <w:sz w:val="21"/>
                      <w:szCs w:val="21"/>
                    </w:rPr>
                    <w:t>ções mais favoráveis já praticadas.</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PAGAMENTO DE SALARIOS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Todos os pagamentos de salários deverão ser efetuados, obrigatoriamente, através de cheque nominal ou depósito na conta corrente do empregado.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Salário Estágio/Menor Aprendiz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SÉTIMA - APRENDIZ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Os benefícios estabelecidos no presente acordo serão aplicáveis aos Aprendizes contratados conforme legislação (art. 428 da CLT), proporcionalmente a jornada de trabalho.</w:t>
                  </w:r>
                </w:p>
                <w:p w:rsidR="00000000" w:rsidRDefault="00536C5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O Salário do Aprendiz nos termos d</w:t>
                  </w:r>
                  <w:r>
                    <w:rPr>
                      <w:rFonts w:ascii="Arial" w:hAnsi="Arial" w:cs="Arial"/>
                      <w:sz w:val="21"/>
                      <w:szCs w:val="21"/>
                    </w:rPr>
                    <w:t>esta cláusula e da Lei nº 10.097/2000 terá como base o Salário Mínimo Nacional.</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 xml:space="preserve">Enquanto perdurar a substituição que não tenha caráter meramente eventual, os Empregados substitutos farão jus </w:t>
                  </w:r>
                  <w:r>
                    <w:rPr>
                      <w:rFonts w:ascii="Arial" w:hAnsi="Arial" w:cs="Arial"/>
                      <w:sz w:val="21"/>
                      <w:szCs w:val="21"/>
                    </w:rPr>
                    <w:t>ao salário contratual dos substituídos (enunciado da Súmula 159 do TST), sem considerar vantagens pessoais.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NONA - DESCONTO EM FOLHA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poderá descontar mensalmen</w:t>
                  </w:r>
                  <w:r>
                    <w:rPr>
                      <w:rFonts w:ascii="Arial" w:hAnsi="Arial" w:cs="Arial"/>
                      <w:sz w:val="21"/>
                      <w:szCs w:val="21"/>
                    </w:rPr>
                    <w:t>te dos salários dos seus empregados de acordo com o art. 462 da CLT, inclusive no caso de dano causado por culpa, além dos itens permitidos por lei, também os referentes a seguros, empréstimos pessoais, contribuições a associações de funcionários, planos d</w:t>
                  </w:r>
                  <w:r>
                    <w:rPr>
                      <w:rFonts w:ascii="Arial" w:hAnsi="Arial" w:cs="Arial"/>
                      <w:sz w:val="21"/>
                      <w:szCs w:val="21"/>
                    </w:rPr>
                    <w:t>e pensão da previdência privada, financiamentos e outros benefícios concedidos desde que previamente autorizados por escrito pelos próprios Empregados.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CLÁUSULA DÉCIMA</w:t>
                  </w:r>
                  <w:r>
                    <w:rPr>
                      <w:rFonts w:ascii="Arial" w:eastAsia="Times New Roman" w:hAnsi="Arial" w:cs="Arial"/>
                      <w:b/>
                      <w:bCs/>
                      <w:sz w:val="21"/>
                      <w:szCs w:val="21"/>
                    </w:rPr>
                    <w:t xml:space="preserve"> - 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Sendo idêntica a função, a todo trabalho de igual valor, prestado ao mesmo empregador, na mesma empresa, corresponderá igual salário, sem distinção de sexo, etnia, nacionalidade ou idade.</w:t>
                  </w:r>
                </w:p>
                <w:p w:rsidR="00000000" w:rsidRDefault="00536C5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Trabalho de igual valor,</w:t>
                  </w:r>
                  <w:r>
                    <w:rPr>
                      <w:rFonts w:ascii="Arial" w:hAnsi="Arial" w:cs="Arial"/>
                      <w:sz w:val="21"/>
                      <w:szCs w:val="21"/>
                    </w:rPr>
                    <w:t xml:space="preserve"> para os fins desta cláusula, será o que for feito com igual produtividade e com a mesma perfeição técnica, entre pessoas cuja diferença de tempo de serviço para o mesmo empregador não seja superior a quatro anos e a diferença de tempo na função não seja s</w:t>
                  </w:r>
                  <w:r>
                    <w:rPr>
                      <w:rFonts w:ascii="Arial" w:hAnsi="Arial" w:cs="Arial"/>
                      <w:sz w:val="21"/>
                      <w:szCs w:val="21"/>
                    </w:rPr>
                    <w:t>uperior a dois anos.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Por ocasião do pagamento da 2ª quinzena do mês de fevereiro de cada ano ou excepcionalmente na vigê</w:t>
                  </w:r>
                  <w:r>
                    <w:rPr>
                      <w:rFonts w:ascii="Arial" w:hAnsi="Arial" w:cs="Arial"/>
                      <w:sz w:val="21"/>
                      <w:szCs w:val="21"/>
                    </w:rPr>
                    <w:t>ncia deste instrumento coletivo no último dia do prazo legal para quitação da folha de pessoal do mês de Novembro/2021, a LARCO PETRÓLEO pagará o adiantamento da primeira parcela do 13º salário, àqueles empregados que, contando com mais de 1 ano de serviço</w:t>
                  </w:r>
                  <w:r>
                    <w:rPr>
                      <w:rFonts w:ascii="Arial" w:hAnsi="Arial" w:cs="Arial"/>
                      <w:sz w:val="21"/>
                      <w:szCs w:val="21"/>
                    </w:rPr>
                    <w:t>, até então não receberam dito adiantamento em função do gozo de férias ou qualquer outro eventual motivo.</w:t>
                  </w:r>
                </w:p>
                <w:p w:rsidR="00000000" w:rsidRDefault="00536C5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 Empresa pagará o saldo do 13º salário até o dia 20 de Dezembro de 2022.</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DÉCIMA SEGUNDA - ABONO </w:t>
                  </w:r>
                  <w:r>
                    <w:rPr>
                      <w:rFonts w:ascii="Arial" w:eastAsia="Times New Roman" w:hAnsi="Arial" w:cs="Arial"/>
                      <w:b/>
                      <w:bCs/>
                      <w:sz w:val="21"/>
                      <w:szCs w:val="21"/>
                    </w:rPr>
                    <w:t xml:space="preserve">ESPECIAL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pagará de uma única vez e em caráter excepcional, e sem integrar a remuneração para qualquer efeito legal trabalhista, um Abono Especial no valor de R$ 3.108,00 (três mil cento e oito reais) aos em</w:t>
                  </w:r>
                  <w:r>
                    <w:rPr>
                      <w:rFonts w:ascii="Arial" w:hAnsi="Arial" w:cs="Arial"/>
                      <w:sz w:val="21"/>
                      <w:szCs w:val="21"/>
                    </w:rPr>
                    <w:t>pregados admitidos até 31.12.2021, e com contrato de trabalho vigente nessa mesma data, e que estiverem percebendo, também na mesma data, remuneração mensal de até </w:t>
                  </w:r>
                  <w:r>
                    <w:rPr>
                      <w:rStyle w:val="nfase"/>
                      <w:rFonts w:ascii="Arial" w:hAnsi="Arial" w:cs="Arial"/>
                      <w:sz w:val="21"/>
                      <w:szCs w:val="21"/>
                    </w:rPr>
                    <w:t>R$ 6.258,50 (Seis mil duzentos e cinquenta e oito reais e cinquenta centavos), </w:t>
                  </w:r>
                  <w:r>
                    <w:rPr>
                      <w:rFonts w:ascii="Arial" w:hAnsi="Arial" w:cs="Arial"/>
                      <w:sz w:val="21"/>
                      <w:szCs w:val="21"/>
                    </w:rPr>
                    <w:t> compreendida</w:t>
                  </w:r>
                  <w:r>
                    <w:rPr>
                      <w:rFonts w:ascii="Arial" w:hAnsi="Arial" w:cs="Arial"/>
                      <w:sz w:val="21"/>
                      <w:szCs w:val="21"/>
                    </w:rPr>
                    <w:t xml:space="preserve"> a remuneração como integrada do salário-base e do adicional de periculosidade, quando devido. Devendo os valores oriundos desta Cláusula serem quitados até o limite do prazo legal para pagamento da Folha de Pessoal do mês de JULHO/2022.</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Style w:val="Forte"/>
                      <w:rFonts w:ascii="Arial" w:hAnsi="Arial" w:cs="Arial"/>
                      <w:sz w:val="21"/>
                      <w:szCs w:val="21"/>
                    </w:rPr>
                    <w:t>:</w:t>
                  </w:r>
                  <w:r>
                    <w:rPr>
                      <w:rFonts w:ascii="Arial" w:hAnsi="Arial" w:cs="Arial"/>
                      <w:sz w:val="21"/>
                      <w:szCs w:val="21"/>
                    </w:rPr>
                    <w:t xml:space="preserve"> Para os empregados admitidos em 2021, o Abono Especial será devido na proporção de 1/12 (um doze avos) do seu valor para cada mês de serviço, ou fração igual ou superior a 15 dias.</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Por força do que estabelece o art. 457, § 2º. da CLT, </w:t>
                  </w:r>
                  <w:r>
                    <w:rPr>
                      <w:rFonts w:ascii="Arial" w:hAnsi="Arial" w:cs="Arial"/>
                      <w:sz w:val="21"/>
                      <w:szCs w:val="21"/>
                    </w:rPr>
                    <w:t xml:space="preserve">o abono previsto no </w:t>
                  </w:r>
                  <w:r>
                    <w:rPr>
                      <w:rStyle w:val="nfase"/>
                      <w:rFonts w:ascii="Arial" w:hAnsi="Arial" w:cs="Arial"/>
                      <w:sz w:val="21"/>
                      <w:szCs w:val="21"/>
                    </w:rPr>
                    <w:t>caput</w:t>
                  </w:r>
                  <w:r>
                    <w:rPr>
                      <w:rFonts w:ascii="Arial" w:hAnsi="Arial" w:cs="Arial"/>
                      <w:sz w:val="21"/>
                      <w:szCs w:val="21"/>
                    </w:rPr>
                    <w:t xml:space="preserve"> desta cláusula não integra a remuneração do empregado, não se incorporam ao contrato de trabalho e não constituem base de incidência de qualquer encargo trabalhista e previdenciário.</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Fica assegurada a compensaç</w:t>
                  </w:r>
                  <w:r>
                    <w:rPr>
                      <w:rFonts w:ascii="Arial" w:hAnsi="Arial" w:cs="Arial"/>
                      <w:sz w:val="21"/>
                      <w:szCs w:val="21"/>
                    </w:rPr>
                    <w:t>ão dos valores antecipados a este título a partir de 1º de janeiro de 2021.</w:t>
                  </w:r>
                </w:p>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Fica ressalvado que em caso de implantação de Plano de Participação nos Lucros e/ou Resultados – PLR prevalecerá a condição e/ou valor mais benéfica(o) para o emp</w:t>
                  </w:r>
                  <w:r>
                    <w:rPr>
                      <w:rFonts w:ascii="Arial" w:hAnsi="Arial" w:cs="Arial"/>
                      <w:sz w:val="21"/>
                      <w:szCs w:val="21"/>
                    </w:rPr>
                    <w:t>regado em relação ao abono ajustados nesta Cláusula, respeitadas as antecipações já concedidas.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lastRenderedPageBreak/>
                    <w:t>A LARCO COMERCIAL DE PRODUTOS DE PETRÓLEO LTDA concederá, segund</w:t>
                  </w:r>
                  <w:r>
                    <w:rPr>
                      <w:rFonts w:ascii="Arial" w:hAnsi="Arial" w:cs="Arial"/>
                      <w:sz w:val="21"/>
                      <w:szCs w:val="21"/>
                    </w:rPr>
                    <w:t>o as condições adiante especificadas, um adicional a ser pago por ocasião da concessão das férias ao Empregado, independentemente do benefício previsto no art. 7º, XVII da Constituição Federal, na seguinte proporção:</w:t>
                  </w:r>
                </w:p>
                <w:p w:rsidR="00000000" w:rsidRDefault="00536C59">
                  <w:pPr>
                    <w:pStyle w:val="NormalWeb"/>
                    <w:rPr>
                      <w:rFonts w:ascii="Arial" w:hAnsi="Arial" w:cs="Arial"/>
                      <w:sz w:val="21"/>
                      <w:szCs w:val="21"/>
                    </w:rPr>
                  </w:pPr>
                  <w:r>
                    <w:rPr>
                      <w:rFonts w:ascii="Arial" w:hAnsi="Arial" w:cs="Arial"/>
                      <w:sz w:val="21"/>
                      <w:szCs w:val="21"/>
                    </w:rPr>
                    <w:t xml:space="preserve">                                </w:t>
                  </w:r>
                  <w:r>
                    <w:rPr>
                      <w:rFonts w:ascii="Arial" w:hAnsi="Arial" w:cs="Arial"/>
                      <w:sz w:val="21"/>
                      <w:szCs w:val="21"/>
                      <w:u w:val="single"/>
                    </w:rPr>
                    <w:t>Tempo d</w:t>
                  </w:r>
                  <w:r>
                    <w:rPr>
                      <w:rFonts w:ascii="Arial" w:hAnsi="Arial" w:cs="Arial"/>
                      <w:sz w:val="21"/>
                      <w:szCs w:val="21"/>
                      <w:u w:val="single"/>
                    </w:rPr>
                    <w:t>e Serviço na Empresa</w:t>
                  </w:r>
                  <w:r>
                    <w:rPr>
                      <w:rFonts w:ascii="Arial" w:hAnsi="Arial" w:cs="Arial"/>
                      <w:sz w:val="21"/>
                      <w:szCs w:val="21"/>
                    </w:rPr>
                    <w:t xml:space="preserve">                       </w:t>
                  </w:r>
                  <w:r>
                    <w:rPr>
                      <w:rFonts w:ascii="Arial" w:hAnsi="Arial" w:cs="Arial"/>
                      <w:sz w:val="21"/>
                      <w:szCs w:val="21"/>
                      <w:u w:val="single"/>
                    </w:rPr>
                    <w:t>Percentual</w:t>
                  </w:r>
                </w:p>
                <w:p w:rsidR="00000000" w:rsidRDefault="00536C59">
                  <w:pPr>
                    <w:pStyle w:val="NormalWeb"/>
                    <w:rPr>
                      <w:rFonts w:ascii="Arial" w:hAnsi="Arial" w:cs="Arial"/>
                      <w:sz w:val="21"/>
                      <w:szCs w:val="21"/>
                    </w:rPr>
                  </w:pPr>
                  <w:r>
                    <w:rPr>
                      <w:rFonts w:ascii="Arial" w:hAnsi="Arial" w:cs="Arial"/>
                      <w:sz w:val="21"/>
                      <w:szCs w:val="21"/>
                    </w:rPr>
                    <w:t>                               Mínimo de 3 anos                                               30%</w:t>
                  </w:r>
                </w:p>
                <w:p w:rsidR="00000000" w:rsidRDefault="00536C59">
                  <w:pPr>
                    <w:pStyle w:val="NormalWeb"/>
                    <w:rPr>
                      <w:rFonts w:ascii="Arial" w:hAnsi="Arial" w:cs="Arial"/>
                      <w:sz w:val="21"/>
                      <w:szCs w:val="21"/>
                    </w:rPr>
                  </w:pPr>
                  <w:r>
                    <w:rPr>
                      <w:rFonts w:ascii="Arial" w:hAnsi="Arial" w:cs="Arial"/>
                      <w:sz w:val="21"/>
                      <w:szCs w:val="21"/>
                    </w:rPr>
                    <w:t>                               4 a 6 anos                                                           50%</w:t>
                  </w:r>
                </w:p>
                <w:p w:rsidR="00000000" w:rsidRDefault="00536C59">
                  <w:pPr>
                    <w:pStyle w:val="NormalWeb"/>
                    <w:rPr>
                      <w:rFonts w:ascii="Arial" w:hAnsi="Arial" w:cs="Arial"/>
                      <w:sz w:val="21"/>
                      <w:szCs w:val="21"/>
                    </w:rPr>
                  </w:pPr>
                  <w:r>
                    <w:rPr>
                      <w:rFonts w:ascii="Arial" w:hAnsi="Arial" w:cs="Arial"/>
                      <w:sz w:val="21"/>
                      <w:szCs w:val="21"/>
                    </w:rPr>
                    <w:t>                               7 a 8 anos                                                           80%</w:t>
                  </w:r>
                </w:p>
                <w:p w:rsidR="00000000" w:rsidRDefault="00536C59">
                  <w:pPr>
                    <w:pStyle w:val="NormalWeb"/>
                    <w:rPr>
                      <w:rFonts w:ascii="Arial" w:hAnsi="Arial" w:cs="Arial"/>
                      <w:sz w:val="21"/>
                      <w:szCs w:val="21"/>
                    </w:rPr>
                  </w:pPr>
                  <w:r>
                    <w:rPr>
                      <w:rFonts w:ascii="Arial" w:hAnsi="Arial" w:cs="Arial"/>
                      <w:sz w:val="21"/>
                      <w:szCs w:val="21"/>
                    </w:rPr>
                    <w:t>                               De 9 anos ou mais                                             100%                </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tempo de serviço</w:t>
                  </w:r>
                  <w:r>
                    <w:rPr>
                      <w:rFonts w:ascii="Arial" w:hAnsi="Arial" w:cs="Arial"/>
                      <w:sz w:val="21"/>
                      <w:szCs w:val="21"/>
                    </w:rPr>
                    <w:t xml:space="preserve"> dos Empregados será apurado na data em que se completar o período aquisitivo de férias, caso em que o adicional será devido integralmente. Na hipótese de dispensa sem justa causa, assim como no caso de pedido de demissão de empregados com 03 (três) ou mai</w:t>
                  </w:r>
                  <w:r>
                    <w:rPr>
                      <w:rFonts w:ascii="Arial" w:hAnsi="Arial" w:cs="Arial"/>
                      <w:sz w:val="21"/>
                      <w:szCs w:val="21"/>
                    </w:rPr>
                    <w:t>s anos de serviço, o pagamento do adicional será devido proporcionalmente ao período aquisitivo de férias incompleto em tantos 1/12 (um doze avos) quantos forem os meses decorridos deste período, considerando como mês completo as frações iguais ou superior</w:t>
                  </w:r>
                  <w:r>
                    <w:rPr>
                      <w:rFonts w:ascii="Arial" w:hAnsi="Arial" w:cs="Arial"/>
                      <w:sz w:val="21"/>
                      <w:szCs w:val="21"/>
                    </w:rPr>
                    <w:t>es a 15 dias.</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As percentagens previstas no caput desta cláusula serão aplicadas sobre o salário-base mensal percebido pelo Empregado no dia do início do gozo de férias, acrescido do adicional de periculosidade quando devido, não incidind</w:t>
                  </w:r>
                  <w:r>
                    <w:rPr>
                      <w:rFonts w:ascii="Arial" w:hAnsi="Arial" w:cs="Arial"/>
                      <w:sz w:val="21"/>
                      <w:szCs w:val="21"/>
                    </w:rPr>
                    <w:t>o sobre horas extras, ajuda de custo, salário-família, adicional noturno, gratificação de função, comissão, benefício constante do art. 7º, XVII da Constituição Federal e outros.</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Fica facultado ao Empregado optar pelo recebimento do adi</w:t>
                  </w:r>
                  <w:r>
                    <w:rPr>
                      <w:rFonts w:ascii="Arial" w:hAnsi="Arial" w:cs="Arial"/>
                      <w:sz w:val="21"/>
                      <w:szCs w:val="21"/>
                    </w:rPr>
                    <w:t>cional previsto nesta cláusula no mês de aquisição do direito a férias, nos meses subsequentes, ou no mês do respectivo gozo de férias, se operando, em qualquer hipótese, sua plena quitação.</w:t>
                  </w:r>
                </w:p>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 LARCO COMERCIAL DE PRODUTOS DE PETRÓLEO LTDA </w:t>
                  </w:r>
                  <w:r>
                    <w:rPr>
                      <w:rFonts w:ascii="Arial" w:hAnsi="Arial" w:cs="Arial"/>
                      <w:sz w:val="21"/>
                      <w:szCs w:val="21"/>
                    </w:rPr>
                    <w:t xml:space="preserve">poderá, em substituição ao disposto no </w:t>
                  </w:r>
                  <w:r>
                    <w:rPr>
                      <w:rStyle w:val="Forte"/>
                      <w:rFonts w:ascii="Arial" w:hAnsi="Arial" w:cs="Arial"/>
                      <w:sz w:val="21"/>
                      <w:szCs w:val="21"/>
                    </w:rPr>
                    <w:t>parágrafo terceiro</w:t>
                  </w:r>
                  <w:r>
                    <w:rPr>
                      <w:rFonts w:ascii="Arial" w:hAnsi="Arial" w:cs="Arial"/>
                      <w:sz w:val="21"/>
                      <w:szCs w:val="21"/>
                    </w:rPr>
                    <w:t xml:space="preserve"> desta cláusula, optar por efetuar automaticamente o pagamento do adicional a que se refere a presente cláusula no mês da aquisição do direito as férias dos empregados, garantido a estes o direito de</w:t>
                  </w:r>
                  <w:r>
                    <w:rPr>
                      <w:rFonts w:ascii="Arial" w:hAnsi="Arial" w:cs="Arial"/>
                      <w:sz w:val="21"/>
                      <w:szCs w:val="21"/>
                    </w:rPr>
                    <w:t xml:space="preserve"> solicitarem o pagamento em uma das datas previstas no referido §3º. desta cláusula.</w:t>
                  </w:r>
                </w:p>
                <w:p w:rsidR="00000000" w:rsidRDefault="00536C59">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O adicional por tempo de serviço concedido nestas condições não integrará a remuneração para quaisquer efeitos, ficando entendido que ele tem a finalidad</w:t>
                  </w:r>
                  <w:r>
                    <w:rPr>
                      <w:rFonts w:ascii="Arial" w:hAnsi="Arial" w:cs="Arial"/>
                      <w:sz w:val="21"/>
                      <w:szCs w:val="21"/>
                    </w:rPr>
                    <w:t>e exclusiva de proporcionar aos empregados uma importância suplementar para ajudá-los no custeio das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 adicional noturno a que se refere o inciso IX do art. 7º do Capítulo II da Constitui</w:t>
                  </w:r>
                  <w:r>
                    <w:rPr>
                      <w:rFonts w:ascii="Arial" w:hAnsi="Arial" w:cs="Arial"/>
                      <w:sz w:val="21"/>
                      <w:szCs w:val="21"/>
                    </w:rPr>
                    <w:t>ção Federal e art. 73 da CLT, por este instrumento, fica elevado para 20 % (vinte por cento).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QUINTA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LARCO COMERCIAL A DE PRODUTOS DE PETRÓLEO LTDA continuará a efetuar o pag</w:t>
                  </w:r>
                  <w:r>
                    <w:rPr>
                      <w:rFonts w:ascii="Arial" w:hAnsi="Arial" w:cs="Arial"/>
                      <w:sz w:val="21"/>
                      <w:szCs w:val="21"/>
                    </w:rPr>
                    <w:t xml:space="preserve">amento do adicional de periculosidade a todos os empregados, inclusive os de escritório, lotados nos quadros do pessoal de terminais e depósitos em que haja estocagem de inflamáveis de forma permanente e habitual e cujas funções sejam exercidas intramuros </w:t>
                  </w:r>
                  <w:r>
                    <w:rPr>
                      <w:rFonts w:ascii="Arial" w:hAnsi="Arial" w:cs="Arial"/>
                      <w:sz w:val="21"/>
                      <w:szCs w:val="21"/>
                    </w:rPr>
                    <w:t>nessas dependências.</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São considerados inflamáveis, para os efeitos deste instrumento, as substâncias a que se referem o art. 193 da CLT e a Norma Regulamentadora Nº. 16 (Atividades e Operações Perigosas) aprovada pela Portaria Nº. 3214,</w:t>
                  </w:r>
                  <w:r>
                    <w:rPr>
                      <w:rFonts w:ascii="Arial" w:hAnsi="Arial" w:cs="Arial"/>
                      <w:sz w:val="21"/>
                      <w:szCs w:val="21"/>
                    </w:rPr>
                    <w:t xml:space="preserve"> de 8 de junho de 1978, do Ministério do Trabalho.</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pagamento deste adicional cessará em cada caso, sempre que deixar de existir qualquer das condições previstas no caput e.§1º. desta cláusula.</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pagamento do adicion</w:t>
                  </w:r>
                  <w:r>
                    <w:rPr>
                      <w:rFonts w:ascii="Arial" w:hAnsi="Arial" w:cs="Arial"/>
                      <w:sz w:val="21"/>
                      <w:szCs w:val="21"/>
                    </w:rPr>
                    <w:t>al nas condições desta cláusula não implica no reconhecimento, pelas Empresas, da existência de periculosidade em seus terminais e depósitos além das hipóteses previstas nos atos normativos aplicáveis.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CLÁUSULA DÉCIMA SEXTA - SALÁ</w:t>
                  </w:r>
                  <w:r>
                    <w:rPr>
                      <w:rFonts w:ascii="Arial" w:eastAsia="Times New Roman" w:hAnsi="Arial" w:cs="Arial"/>
                      <w:b/>
                      <w:bCs/>
                      <w:sz w:val="21"/>
                      <w:szCs w:val="21"/>
                    </w:rPr>
                    <w:t xml:space="preserve">RIO FAMILIA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pagará a seus empregados que perceberem salário mensal até o equivalente a 04 (quatro) vezes o valor previsto na Cláusula 3ª (SALÁRIO DE ADMISSÃO) deste instrumento coletivo, a título de Salário</w:t>
                  </w:r>
                  <w:r>
                    <w:rPr>
                      <w:rFonts w:ascii="Arial" w:hAnsi="Arial" w:cs="Arial"/>
                      <w:sz w:val="21"/>
                      <w:szCs w:val="21"/>
                    </w:rPr>
                    <w:t xml:space="preserve">-Família, por filhos até 14 anos de idade incompletos e por filhos inválidos de qualquer idade, e que vivam na dependência econômica dos pais, uma importância mensal de </w:t>
                  </w:r>
                  <w:r>
                    <w:rPr>
                      <w:rStyle w:val="Forte"/>
                      <w:rFonts w:ascii="Arial" w:hAnsi="Arial" w:cs="Arial"/>
                      <w:sz w:val="21"/>
                      <w:szCs w:val="21"/>
                      <w:u w:val="single"/>
                    </w:rPr>
                    <w:t>R$ 34,40 (trinta e quatro reais e quarenta centavos).</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Nas licenças </w:t>
                  </w:r>
                  <w:r>
                    <w:rPr>
                      <w:rFonts w:ascii="Arial" w:hAnsi="Arial" w:cs="Arial"/>
                      <w:sz w:val="21"/>
                      <w:szCs w:val="21"/>
                    </w:rPr>
                    <w:t>por doença ou acidente do trabalho, o benefício será pago enquanto durar a referida licença, observados os prazos máximos previstos na Cláusula 26ª (AUXILIO DOENÇA /ACIDENTES) deste instrumento coletivo.</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efeito de cálculo do pagamen</w:t>
                  </w:r>
                  <w:r>
                    <w:rPr>
                      <w:rFonts w:ascii="Arial" w:hAnsi="Arial" w:cs="Arial"/>
                      <w:sz w:val="21"/>
                      <w:szCs w:val="21"/>
                    </w:rPr>
                    <w:t>to do Salário Família, as frações de tempo iguais ou superiores a 15 dias serão computadas como mês integral.</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Salário-Família concedido nestas condições não integrará a remuneração para quaisquer efeitos.</w:t>
                  </w:r>
                </w:p>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No pagament</w:t>
                  </w:r>
                  <w:r>
                    <w:rPr>
                      <w:rFonts w:ascii="Arial" w:hAnsi="Arial" w:cs="Arial"/>
                      <w:sz w:val="21"/>
                      <w:szCs w:val="21"/>
                    </w:rPr>
                    <w:t>o deste benefício serão observadas as determinações da legislação em vigor, ficando sempre mantida a condição mais vantajosa para os Empregados.</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DÉCIMA SÉTIMA - VALE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Ressalvados os valores mais favoráveis esp</w:t>
                  </w:r>
                  <w:r>
                    <w:rPr>
                      <w:rFonts w:ascii="Arial" w:hAnsi="Arial" w:cs="Arial"/>
                      <w:sz w:val="21"/>
                      <w:szCs w:val="21"/>
                    </w:rPr>
                    <w:t xml:space="preserve">ontaneamente já praticados, a LARCO COMERCIAL DE PRODUTOS DE PETRÓLEO LTDA concederá mensalmente a seus empregados que prestem serviços externos ou internos, que não possuam refeitório próprio, vales-refeição com valor facial unitário de </w:t>
                  </w:r>
                  <w:r>
                    <w:rPr>
                      <w:rStyle w:val="Forte"/>
                      <w:rFonts w:ascii="Arial" w:hAnsi="Arial" w:cs="Arial"/>
                      <w:sz w:val="21"/>
                      <w:szCs w:val="21"/>
                      <w:u w:val="single"/>
                    </w:rPr>
                    <w:t>R$ 40,14 (quarenta</w:t>
                  </w:r>
                  <w:r>
                    <w:rPr>
                      <w:rStyle w:val="Forte"/>
                      <w:rFonts w:ascii="Arial" w:hAnsi="Arial" w:cs="Arial"/>
                      <w:sz w:val="21"/>
                      <w:szCs w:val="21"/>
                      <w:u w:val="single"/>
                    </w:rPr>
                    <w:t xml:space="preserve"> reais e quatorze centavos)</w:t>
                  </w:r>
                  <w:r>
                    <w:rPr>
                      <w:rStyle w:val="Forte"/>
                      <w:rFonts w:ascii="Arial" w:hAnsi="Arial" w:cs="Arial"/>
                      <w:sz w:val="21"/>
                      <w:szCs w:val="21"/>
                    </w:rPr>
                    <w:t xml:space="preserve">, </w:t>
                  </w:r>
                  <w:r>
                    <w:rPr>
                      <w:rFonts w:ascii="Arial" w:hAnsi="Arial" w:cs="Arial"/>
                      <w:sz w:val="21"/>
                      <w:szCs w:val="21"/>
                    </w:rPr>
                    <w:t>por cada dia efetivamente trabalhado. Ficando ajustado entre as partes, que este benefício regulado pelo PAT – PROGRAMA DE ALIMENTAÇÃO DO TRABALHADOR, não serão devidos por ocasião das férias regulamentares do empregado e nos a</w:t>
                  </w:r>
                  <w:r>
                    <w:rPr>
                      <w:rFonts w:ascii="Arial" w:hAnsi="Arial" w:cs="Arial"/>
                      <w:sz w:val="21"/>
                      <w:szCs w:val="21"/>
                    </w:rPr>
                    <w:t>fastamentos por motivo de Auxílio Doença concedido pelo INSS, Licença maternidade e Licença Paternidade. Ficando assegurado, porém, o benefício por afastamento por motivo de acidente de trabalho, onde serão garantidos no mínimo 22 (vinte e dois) vales no v</w:t>
                  </w:r>
                  <w:r>
                    <w:rPr>
                      <w:rFonts w:ascii="Arial" w:hAnsi="Arial" w:cs="Arial"/>
                      <w:sz w:val="21"/>
                      <w:szCs w:val="21"/>
                    </w:rPr>
                    <w:t>alor facial unitário ajustado nesta cláusula.</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Fica facultada ao empregado a conversão de 12 (doze) desses vales em vale-alimentação, observados os procedimentos administrativos da empresa.</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LARCO COMERCIAL DE PRODUTO</w:t>
                  </w:r>
                  <w:r>
                    <w:rPr>
                      <w:rFonts w:ascii="Arial" w:hAnsi="Arial" w:cs="Arial"/>
                      <w:sz w:val="21"/>
                      <w:szCs w:val="21"/>
                    </w:rPr>
                    <w:t>S DE PETRÓLEO LTDA poderá converter o vale-refeição em cartão eletrônico.</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obrigação da concessão do Vale-Refeição assim como a faculdade de sua conversão em vale-alimentação, não se aplica aos locais onde for oferecida refeição in nat</w:t>
                  </w:r>
                  <w:r>
                    <w:rPr>
                      <w:rFonts w:ascii="Arial" w:hAnsi="Arial" w:cs="Arial"/>
                      <w:sz w:val="21"/>
                      <w:szCs w:val="21"/>
                    </w:rPr>
                    <w:t>ura, de modo a não se caracterizar benefício em duplicidade, bem como aos Empregados que gozem de condições mais vantajosas.</w:t>
                  </w:r>
                </w:p>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O Vale-Refeição concedido nestas condições não integrará a remuneração para quaisquer efeitos.</w:t>
                  </w:r>
                </w:p>
                <w:p w:rsidR="00000000" w:rsidRDefault="00536C59">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w:t>
                  </w:r>
                  <w:r>
                    <w:rPr>
                      <w:rFonts w:ascii="Arial" w:hAnsi="Arial" w:cs="Arial"/>
                      <w:sz w:val="21"/>
                      <w:szCs w:val="21"/>
                    </w:rPr>
                    <w:t>Fica assegurada a compensação de valores pagos a título de Vale-Refeição após 1º de janeiro de 2018.</w:t>
                  </w:r>
                </w:p>
                <w:p w:rsidR="00000000" w:rsidRDefault="00536C59">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w:t>
                  </w:r>
                  <w:r>
                    <w:rPr>
                      <w:rStyle w:val="Forte"/>
                      <w:rFonts w:ascii="Arial" w:hAnsi="Arial" w:cs="Arial"/>
                      <w:sz w:val="21"/>
                      <w:szCs w:val="21"/>
                    </w:rPr>
                    <w:t>As</w:t>
                  </w:r>
                  <w:r>
                    <w:rPr>
                      <w:rFonts w:ascii="Arial" w:hAnsi="Arial" w:cs="Arial"/>
                      <w:sz w:val="21"/>
                      <w:szCs w:val="21"/>
                    </w:rPr>
                    <w:t xml:space="preserve"> diferenças resultantes desta Cláusula deverão ser quitadas </w:t>
                  </w:r>
                  <w:r>
                    <w:rPr>
                      <w:rStyle w:val="Forte"/>
                      <w:rFonts w:ascii="Arial" w:hAnsi="Arial" w:cs="Arial"/>
                      <w:sz w:val="21"/>
                      <w:szCs w:val="21"/>
                      <w:u w:val="single"/>
                    </w:rPr>
                    <w:t>no prazo má</w:t>
                  </w:r>
                  <w:r>
                    <w:rPr>
                      <w:rStyle w:val="Forte"/>
                      <w:rFonts w:ascii="Arial" w:hAnsi="Arial" w:cs="Arial"/>
                      <w:sz w:val="21"/>
                      <w:szCs w:val="21"/>
                      <w:u w:val="single"/>
                    </w:rPr>
                    <w:t>ximo de 30 (trinta) dias da assinatura deste Instrumento Coletivo.</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VALE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 xml:space="preserve">A LARCO COMERCIAL DE PRODUTOS DE PETRÓLEO LTDA concederá aos seus Empregados, que em 31.12.2021 percebiam remuneração mensal até </w:t>
                  </w:r>
                  <w:r>
                    <w:rPr>
                      <w:rStyle w:val="Forte"/>
                      <w:rFonts w:ascii="Arial" w:hAnsi="Arial" w:cs="Arial"/>
                      <w:sz w:val="21"/>
                      <w:szCs w:val="21"/>
                    </w:rPr>
                    <w:t>R$ 5.127,18</w:t>
                  </w:r>
                  <w:r>
                    <w:rPr>
                      <w:rStyle w:val="Forte"/>
                      <w:rFonts w:ascii="Arial" w:hAnsi="Arial" w:cs="Arial"/>
                      <w:sz w:val="21"/>
                      <w:szCs w:val="21"/>
                    </w:rPr>
                    <w:t xml:space="preserve"> (cinco mil, cento e vinte e sete reais e dezoito centavos)</w:t>
                  </w:r>
                  <w:r>
                    <w:rPr>
                      <w:rFonts w:ascii="Arial" w:hAnsi="Arial" w:cs="Arial"/>
                      <w:sz w:val="21"/>
                      <w:szCs w:val="21"/>
                    </w:rPr>
                    <w:t>, compreendida a remuneração como integrada do salário-base acrescido do adicional de periculosidade, quando devido, e cumulativamente com o benefício da cláusula anterior, Vale-Alimentação com a d</w:t>
                  </w:r>
                  <w:r>
                    <w:rPr>
                      <w:rFonts w:ascii="Arial" w:hAnsi="Arial" w:cs="Arial"/>
                      <w:sz w:val="21"/>
                      <w:szCs w:val="21"/>
                    </w:rPr>
                    <w:t xml:space="preserve">isponibilidade mensal de </w:t>
                  </w:r>
                  <w:r>
                    <w:rPr>
                      <w:rStyle w:val="Forte"/>
                      <w:rFonts w:ascii="Arial" w:hAnsi="Arial" w:cs="Arial"/>
                      <w:sz w:val="21"/>
                      <w:szCs w:val="21"/>
                      <w:u w:val="single"/>
                    </w:rPr>
                    <w:t>R$ 476,94 (quatrocentos e setenta e seis reais e noventa e quatro centavos)</w:t>
                  </w:r>
                  <w:r>
                    <w:rPr>
                      <w:rFonts w:ascii="Arial" w:hAnsi="Arial" w:cs="Arial"/>
                      <w:sz w:val="21"/>
                      <w:szCs w:val="21"/>
                    </w:rPr>
                    <w:t xml:space="preserve"> sob a forma de cartão-eletrônico, devendo tais limites serem considerados para os empregados admitidos na vigência do presente instrumento.</w:t>
                  </w:r>
                </w:p>
                <w:p w:rsidR="00000000" w:rsidRDefault="00536C59">
                  <w:pPr>
                    <w:pStyle w:val="NormalWeb"/>
                    <w:rPr>
                      <w:rFonts w:ascii="Arial" w:hAnsi="Arial" w:cs="Arial"/>
                      <w:sz w:val="21"/>
                      <w:szCs w:val="21"/>
                    </w:rPr>
                  </w:pPr>
                  <w:r>
                    <w:rPr>
                      <w:rStyle w:val="Forte"/>
                      <w:rFonts w:ascii="Arial" w:hAnsi="Arial" w:cs="Arial"/>
                      <w:sz w:val="21"/>
                      <w:szCs w:val="21"/>
                    </w:rPr>
                    <w:t>PARÁGRAFO PRIME</w:t>
                  </w:r>
                  <w:r>
                    <w:rPr>
                      <w:rStyle w:val="Forte"/>
                      <w:rFonts w:ascii="Arial" w:hAnsi="Arial" w:cs="Arial"/>
                      <w:sz w:val="21"/>
                      <w:szCs w:val="21"/>
                    </w:rPr>
                    <w:t>IRO:</w:t>
                  </w:r>
                  <w:r>
                    <w:rPr>
                      <w:rFonts w:ascii="Arial" w:hAnsi="Arial" w:cs="Arial"/>
                      <w:sz w:val="21"/>
                      <w:szCs w:val="21"/>
                    </w:rPr>
                    <w:t xml:space="preserve"> O Vale-Alimentação será fornecido também durante o período em que o Empregado estiver licenciado por motivo de doença, acidente do trabalho ou doença profissional, mas limitado ao período em que estiver percebendo a complementação prevista na cláusula</w:t>
                  </w:r>
                  <w:r>
                    <w:rPr>
                      <w:rFonts w:ascii="Arial" w:hAnsi="Arial" w:cs="Arial"/>
                      <w:sz w:val="21"/>
                      <w:szCs w:val="21"/>
                    </w:rPr>
                    <w:t xml:space="preserve"> 20ª (AUXÍLIO-DOENÇA/ACIDENTES) deste instrumento coletivo, e desde que a licença não tenha se iniciado antes de 1º. de janeiro de 2022.</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Por ocasião do período de férias dos empregados a LARCO PETRÓLEO </w:t>
                  </w:r>
                  <w:r>
                    <w:rPr>
                      <w:rFonts w:ascii="Arial" w:hAnsi="Arial" w:cs="Arial"/>
                      <w:sz w:val="21"/>
                      <w:szCs w:val="21"/>
                    </w:rPr>
                    <w:lastRenderedPageBreak/>
                    <w:t>concederá Vale-Alimentação com a di</w:t>
                  </w:r>
                  <w:r>
                    <w:rPr>
                      <w:rFonts w:ascii="Arial" w:hAnsi="Arial" w:cs="Arial"/>
                      <w:sz w:val="21"/>
                      <w:szCs w:val="21"/>
                    </w:rPr>
                    <w:t>sponibilidade mensal prevista no caput desta cláusula;</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participação do empregado, descontada em folha de pagamento, fica limitada até 10% (dez por cento) do valor do Vale-Alimentação.</w:t>
                  </w:r>
                </w:p>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Fica assegurada a compensação de</w:t>
                  </w:r>
                  <w:r>
                    <w:rPr>
                      <w:rFonts w:ascii="Arial" w:hAnsi="Arial" w:cs="Arial"/>
                      <w:sz w:val="21"/>
                      <w:szCs w:val="21"/>
                    </w:rPr>
                    <w:t xml:space="preserve"> valores pagos a título de Vale-Alimentação após 1º de janeiro de 2022.</w:t>
                  </w:r>
                </w:p>
                <w:p w:rsidR="00000000" w:rsidRDefault="00536C59">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As diferenças resultantes desta Cláusula deverão ser quitadas </w:t>
                  </w:r>
                  <w:r>
                    <w:rPr>
                      <w:rStyle w:val="Forte"/>
                      <w:rFonts w:ascii="Arial" w:hAnsi="Arial" w:cs="Arial"/>
                      <w:sz w:val="21"/>
                      <w:szCs w:val="21"/>
                      <w:u w:val="single"/>
                    </w:rPr>
                    <w:t>no prazo máximo de 30 (trinta) dias da assinatura deste Instrumento Coletivo.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CL</w:t>
                  </w:r>
                  <w:r>
                    <w:rPr>
                      <w:rFonts w:ascii="Arial" w:eastAsia="Times New Roman" w:hAnsi="Arial" w:cs="Arial"/>
                      <w:b/>
                      <w:bCs/>
                      <w:sz w:val="21"/>
                      <w:szCs w:val="21"/>
                    </w:rPr>
                    <w:t xml:space="preserve">ÁUSULA DÉCIMA NONA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(TST AA – 366.360197- 4 TST-RO-DC – 318.060/96.5 SDC O 1/06/98)</w:t>
                  </w:r>
                </w:p>
                <w:p w:rsidR="00000000" w:rsidRDefault="00536C59">
                  <w:pPr>
                    <w:pStyle w:val="NormalWeb"/>
                    <w:rPr>
                      <w:rFonts w:ascii="Arial" w:hAnsi="Arial" w:cs="Arial"/>
                      <w:sz w:val="21"/>
                      <w:szCs w:val="21"/>
                    </w:rPr>
                  </w:pPr>
                  <w:r>
                    <w:rPr>
                      <w:rFonts w:ascii="Arial" w:hAnsi="Arial" w:cs="Arial"/>
                      <w:sz w:val="21"/>
                      <w:szCs w:val="21"/>
                    </w:rPr>
                    <w:t>Fica facultado à empresa que assim o quiser, conforme autorizado pelo art. 7º, XXVI da CF e pela jurisprudência do Tribunal Superior do Trabalho, a conc</w:t>
                  </w:r>
                  <w:r>
                    <w:rPr>
                      <w:rFonts w:ascii="Arial" w:hAnsi="Arial" w:cs="Arial"/>
                      <w:sz w:val="21"/>
                      <w:szCs w:val="21"/>
                    </w:rPr>
                    <w:t>essão do vale transporte de que trata a Lei 7418/85 mediante o pagamento antecipado, em dinheiro, do seu valor total bruto, até o 5º dia útil de cada mês, ao empregado beneficiado, cabendo aos empregados, em qualquer hipótese, comunicar por escrito alteraç</w:t>
                  </w:r>
                  <w:r>
                    <w:rPr>
                      <w:rFonts w:ascii="Arial" w:hAnsi="Arial" w:cs="Arial"/>
                      <w:sz w:val="21"/>
                      <w:szCs w:val="21"/>
                    </w:rPr>
                    <w:t>ões das condições inicialmente declaradas e arcar com o custeio do deslocamento até 6% do valor do seu salário base, cujo desconto somente poderá ser feito no pagamento da segunda quinzena do mês a que se referir o vale-transporte.</w:t>
                  </w:r>
                </w:p>
                <w:p w:rsidR="00000000" w:rsidRDefault="00536C59">
                  <w:pPr>
                    <w:pStyle w:val="NormalWeb"/>
                    <w:rPr>
                      <w:rFonts w:ascii="Arial" w:hAnsi="Arial" w:cs="Arial"/>
                      <w:sz w:val="21"/>
                      <w:szCs w:val="21"/>
                    </w:rPr>
                  </w:pPr>
                  <w:r>
                    <w:rPr>
                      <w:rStyle w:val="Forte"/>
                      <w:rFonts w:ascii="Arial" w:hAnsi="Arial" w:cs="Arial"/>
                      <w:sz w:val="21"/>
                      <w:szCs w:val="21"/>
                    </w:rPr>
                    <w:t xml:space="preserve">PARAGRAFO ÚNICO: </w:t>
                  </w:r>
                  <w:r>
                    <w:rPr>
                      <w:rFonts w:ascii="Arial" w:hAnsi="Arial" w:cs="Arial"/>
                      <w:sz w:val="21"/>
                      <w:szCs w:val="21"/>
                    </w:rPr>
                    <w:t>Os valo</w:t>
                  </w:r>
                  <w:r>
                    <w:rPr>
                      <w:rFonts w:ascii="Arial" w:hAnsi="Arial" w:cs="Arial"/>
                      <w:sz w:val="21"/>
                      <w:szCs w:val="21"/>
                    </w:rPr>
                    <w:t>res pagos em dinheiro a título de vale-transporte, não integram o salário para qualquer efeito legal.</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VIGÉSIMA - AUXÍLIO DOENÇA/ACIDENTES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Aos empregados afastados do serviço por motivo de doença ou acidente do trab</w:t>
                  </w:r>
                  <w:r>
                    <w:rPr>
                      <w:rFonts w:ascii="Arial" w:hAnsi="Arial" w:cs="Arial"/>
                      <w:sz w:val="21"/>
                      <w:szCs w:val="21"/>
                    </w:rPr>
                    <w:t>alho, com 03 (três) anos ou mais de trabalho, a empresa concederá uma complementação de salário inclusive do 13º salário, que se somará ao benefício recebido do INSS, conforme segue:</w:t>
                  </w:r>
                </w:p>
                <w:p w:rsidR="00000000" w:rsidRDefault="00536C59">
                  <w:pPr>
                    <w:pStyle w:val="NormalWeb"/>
                    <w:rPr>
                      <w:rFonts w:ascii="Arial" w:hAnsi="Arial" w:cs="Arial"/>
                      <w:sz w:val="21"/>
                      <w:szCs w:val="21"/>
                    </w:rPr>
                  </w:pPr>
                  <w:r>
                    <w:rPr>
                      <w:rFonts w:ascii="Arial" w:hAnsi="Arial" w:cs="Arial"/>
                      <w:sz w:val="21"/>
                      <w:szCs w:val="21"/>
                    </w:rPr>
                    <w:t>a) Quando se tratar de afastamento por motivo de doença, a complementação</w:t>
                  </w:r>
                  <w:r>
                    <w:rPr>
                      <w:rFonts w:ascii="Arial" w:hAnsi="Arial" w:cs="Arial"/>
                      <w:sz w:val="21"/>
                      <w:szCs w:val="21"/>
                    </w:rPr>
                    <w:t xml:space="preserve"> obedecerá a seguinte tabela, observado o prazo máximo de 36 (trinta e seis) meses:</w:t>
                  </w:r>
                </w:p>
                <w:p w:rsidR="00000000" w:rsidRDefault="00536C59">
                  <w:pPr>
                    <w:pStyle w:val="NormalWeb"/>
                    <w:rPr>
                      <w:rFonts w:ascii="Arial" w:hAnsi="Arial" w:cs="Arial"/>
                      <w:sz w:val="21"/>
                      <w:szCs w:val="21"/>
                    </w:rPr>
                  </w:pPr>
                  <w:r>
                    <w:rPr>
                      <w:rFonts w:ascii="Arial" w:hAnsi="Arial" w:cs="Arial"/>
                      <w:sz w:val="21"/>
                      <w:szCs w:val="21"/>
                      <w:u w:val="single"/>
                    </w:rPr>
                    <w:t>PERÍODO</w:t>
                  </w:r>
                  <w:r>
                    <w:rPr>
                      <w:rFonts w:ascii="Arial" w:hAnsi="Arial" w:cs="Arial"/>
                      <w:sz w:val="21"/>
                      <w:szCs w:val="21"/>
                    </w:rPr>
                    <w:t xml:space="preserve">                                                   </w:t>
                  </w:r>
                  <w:r>
                    <w:rPr>
                      <w:rFonts w:ascii="Arial" w:hAnsi="Arial" w:cs="Arial"/>
                      <w:sz w:val="21"/>
                      <w:szCs w:val="21"/>
                      <w:u w:val="single"/>
                    </w:rPr>
                    <w:t>PERCENTUAL</w:t>
                  </w:r>
                </w:p>
                <w:p w:rsidR="00000000" w:rsidRDefault="00536C59">
                  <w:pPr>
                    <w:pStyle w:val="NormalWeb"/>
                    <w:rPr>
                      <w:rFonts w:ascii="Arial" w:hAnsi="Arial" w:cs="Arial"/>
                      <w:sz w:val="21"/>
                      <w:szCs w:val="21"/>
                    </w:rPr>
                  </w:pPr>
                  <w:r>
                    <w:rPr>
                      <w:rFonts w:ascii="Arial" w:hAnsi="Arial" w:cs="Arial"/>
                      <w:sz w:val="21"/>
                      <w:szCs w:val="21"/>
                    </w:rPr>
                    <w:t>do 1º  ao 12º mês                                       100 %                         </w:t>
                  </w:r>
                </w:p>
                <w:p w:rsidR="00000000" w:rsidRDefault="00536C59">
                  <w:pPr>
                    <w:pStyle w:val="NormalWeb"/>
                    <w:rPr>
                      <w:rFonts w:ascii="Arial" w:hAnsi="Arial" w:cs="Arial"/>
                      <w:sz w:val="21"/>
                      <w:szCs w:val="21"/>
                    </w:rPr>
                  </w:pPr>
                  <w:r>
                    <w:rPr>
                      <w:rFonts w:ascii="Arial" w:hAnsi="Arial" w:cs="Arial"/>
                      <w:sz w:val="21"/>
                      <w:szCs w:val="21"/>
                    </w:rPr>
                    <w:t>do 13º ao 24º mê</w:t>
                  </w:r>
                  <w:r>
                    <w:rPr>
                      <w:rFonts w:ascii="Arial" w:hAnsi="Arial" w:cs="Arial"/>
                      <w:sz w:val="21"/>
                      <w:szCs w:val="21"/>
                    </w:rPr>
                    <w:t>s                                      80 %                         </w:t>
                  </w:r>
                </w:p>
                <w:p w:rsidR="00000000" w:rsidRDefault="00536C59">
                  <w:pPr>
                    <w:pStyle w:val="NormalWeb"/>
                    <w:rPr>
                      <w:rFonts w:ascii="Arial" w:hAnsi="Arial" w:cs="Arial"/>
                      <w:sz w:val="21"/>
                      <w:szCs w:val="21"/>
                    </w:rPr>
                  </w:pPr>
                  <w:r>
                    <w:rPr>
                      <w:rFonts w:ascii="Arial" w:hAnsi="Arial" w:cs="Arial"/>
                      <w:sz w:val="21"/>
                      <w:szCs w:val="21"/>
                    </w:rPr>
                    <w:t>do 25º ao 36º mês                                      60 %</w:t>
                  </w:r>
                </w:p>
                <w:p w:rsidR="00000000" w:rsidRDefault="00536C59">
                  <w:pPr>
                    <w:pStyle w:val="NormalWeb"/>
                    <w:rPr>
                      <w:rFonts w:ascii="Arial" w:hAnsi="Arial" w:cs="Arial"/>
                      <w:sz w:val="21"/>
                      <w:szCs w:val="21"/>
                    </w:rPr>
                  </w:pPr>
                  <w:r>
                    <w:rPr>
                      <w:rFonts w:ascii="Arial" w:hAnsi="Arial" w:cs="Arial"/>
                      <w:sz w:val="21"/>
                      <w:szCs w:val="21"/>
                    </w:rPr>
                    <w:t>b) Nos casos de afastamento por motivo de Acidente do Trabalho</w:t>
                  </w:r>
                  <w:r>
                    <w:rPr>
                      <w:rFonts w:ascii="Arial" w:hAnsi="Arial" w:cs="Arial"/>
                      <w:sz w:val="21"/>
                      <w:szCs w:val="21"/>
                    </w:rPr>
                    <w:softHyphen/>
                    <w:t xml:space="preserve">, a complementação será feita </w:t>
                  </w:r>
                  <w:r>
                    <w:rPr>
                      <w:rFonts w:ascii="Arial" w:hAnsi="Arial" w:cs="Arial"/>
                      <w:sz w:val="21"/>
                      <w:szCs w:val="21"/>
                    </w:rPr>
                    <w:lastRenderedPageBreak/>
                    <w:t>integralmente, observado o prazo m</w:t>
                  </w:r>
                  <w:r>
                    <w:rPr>
                      <w:rFonts w:ascii="Arial" w:hAnsi="Arial" w:cs="Arial"/>
                      <w:sz w:val="21"/>
                      <w:szCs w:val="21"/>
                    </w:rPr>
                    <w:t>áximo de 36 (trinta e seis) meses.</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No caso de novo afastamento por motivo de doença, a tabela será aplicada levando em conta os benefícios já concedidos, a menos que se trate de enfermidade diferente, ou que haja decorrido o prazo de, n</w:t>
                  </w:r>
                  <w:r>
                    <w:rPr>
                      <w:rFonts w:ascii="Arial" w:hAnsi="Arial" w:cs="Arial"/>
                      <w:sz w:val="21"/>
                      <w:szCs w:val="21"/>
                    </w:rPr>
                    <w:t>o mínimo, 6 (seis) meses de trabalho entre a data do retorno e a do novo afastamento.</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Na complementação do salário e do 13º salário será considerado o adicional de periculosidade, quando devido, e serão excluídas quaisquer outras parcela</w:t>
                  </w:r>
                  <w:r>
                    <w:rPr>
                      <w:rFonts w:ascii="Arial" w:hAnsi="Arial" w:cs="Arial"/>
                      <w:sz w:val="21"/>
                      <w:szCs w:val="21"/>
                    </w:rPr>
                    <w:t>s adicionais, tais como horas extras, adicional noturno, adicional de insalubridade, etc.</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valor da complementação adicionado ao benefício percebido do INSS não poderá ultrapassar o salário e o 13º salá</w:t>
                  </w:r>
                  <w:r>
                    <w:rPr>
                      <w:rFonts w:ascii="Arial" w:hAnsi="Arial" w:cs="Arial"/>
                      <w:sz w:val="21"/>
                      <w:szCs w:val="21"/>
                    </w:rPr>
                    <w:t>rio dos Empregados, deduzida a contribuição para a Previdência Social.</w:t>
                  </w:r>
                </w:p>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Na complementação do salário e do 13º salário serão consideradas todas as antecipações e aumentos salariais coletivos que venham a ser concedidos enquanto durar aquela</w:t>
                  </w:r>
                  <w:r>
                    <w:rPr>
                      <w:rFonts w:ascii="Arial" w:hAnsi="Arial" w:cs="Arial"/>
                      <w:sz w:val="21"/>
                      <w:szCs w:val="21"/>
                    </w:rPr>
                    <w:t xml:space="preserve"> complementação.</w:t>
                  </w:r>
                </w:p>
                <w:p w:rsidR="00000000" w:rsidRDefault="00536C59">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Os Empregados que, por contarem menos de 12 (doze) contribuições à Previdência Social não façam jus ao Auxílio-Doença legal, mesmo assim gozarão do benefício previsto caput desta cláusula. Também serão elegíveis ao benefí</w:t>
                  </w:r>
                  <w:r>
                    <w:rPr>
                      <w:rFonts w:ascii="Arial" w:hAnsi="Arial" w:cs="Arial"/>
                      <w:sz w:val="21"/>
                      <w:szCs w:val="21"/>
                    </w:rPr>
                    <w:t>cio desta cláusula os empregados que, com contrato de trabalho em vigor, estejam percebendo do INSS o benefício de Aposentadoria, caso em que, a complementação prevista nesta cláusula, será devida pela diferença entre o seu salário e o valor da aposentador</w:t>
                  </w:r>
                  <w:r>
                    <w:rPr>
                      <w:rFonts w:ascii="Arial" w:hAnsi="Arial" w:cs="Arial"/>
                      <w:sz w:val="21"/>
                      <w:szCs w:val="21"/>
                    </w:rPr>
                    <w:t>ia percebido no mês da respectiva complementação, observadas todas as regras desta cláusula.</w:t>
                  </w:r>
                </w:p>
                <w:p w:rsidR="00000000" w:rsidRDefault="00536C59">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Não gozarão das vantagens deste auxílio os Empregados cujo afastamento por doença ou acidente de trabalho decorrer de:</w:t>
                  </w:r>
                </w:p>
                <w:p w:rsidR="00000000" w:rsidRDefault="00536C59">
                  <w:pPr>
                    <w:pStyle w:val="NormalWeb"/>
                    <w:rPr>
                      <w:rFonts w:ascii="Arial" w:hAnsi="Arial" w:cs="Arial"/>
                      <w:sz w:val="21"/>
                      <w:szCs w:val="21"/>
                    </w:rPr>
                  </w:pPr>
                  <w:r>
                    <w:rPr>
                      <w:rFonts w:ascii="Arial" w:hAnsi="Arial" w:cs="Arial"/>
                      <w:sz w:val="21"/>
                      <w:szCs w:val="21"/>
                    </w:rPr>
                    <w:t>a) uso de bebidas alcoólica</w:t>
                  </w:r>
                  <w:r>
                    <w:rPr>
                      <w:rFonts w:ascii="Arial" w:hAnsi="Arial" w:cs="Arial"/>
                      <w:sz w:val="21"/>
                      <w:szCs w:val="21"/>
                    </w:rPr>
                    <w:t>s;</w:t>
                  </w:r>
                </w:p>
                <w:p w:rsidR="00000000" w:rsidRDefault="00536C59">
                  <w:pPr>
                    <w:pStyle w:val="NormalWeb"/>
                    <w:rPr>
                      <w:rFonts w:ascii="Arial" w:hAnsi="Arial" w:cs="Arial"/>
                      <w:sz w:val="21"/>
                      <w:szCs w:val="21"/>
                    </w:rPr>
                  </w:pPr>
                  <w:r>
                    <w:rPr>
                      <w:rFonts w:ascii="Arial" w:hAnsi="Arial" w:cs="Arial"/>
                      <w:sz w:val="21"/>
                      <w:szCs w:val="21"/>
                    </w:rPr>
                    <w:t>b) uso de tóxicos sem prescrição médica e sem as formalidades legais;</w:t>
                  </w:r>
                </w:p>
                <w:p w:rsidR="00000000" w:rsidRDefault="00536C59">
                  <w:pPr>
                    <w:pStyle w:val="NormalWeb"/>
                    <w:rPr>
                      <w:rFonts w:ascii="Arial" w:hAnsi="Arial" w:cs="Arial"/>
                      <w:sz w:val="21"/>
                      <w:szCs w:val="21"/>
                    </w:rPr>
                  </w:pPr>
                  <w:r>
                    <w:rPr>
                      <w:rFonts w:ascii="Arial" w:hAnsi="Arial" w:cs="Arial"/>
                      <w:sz w:val="21"/>
                      <w:szCs w:val="21"/>
                    </w:rPr>
                    <w:t>c) lutas corporais, exceto quando em legítima defesa própria ou de terceiros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VIGÉSIMA PRIMEIRA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w:t>
                  </w:r>
                  <w:r>
                    <w:rPr>
                      <w:rFonts w:ascii="Arial" w:hAnsi="Arial" w:cs="Arial"/>
                      <w:sz w:val="21"/>
                      <w:szCs w:val="21"/>
                    </w:rPr>
                    <w:t>E PETRÓLEO LTDA pagará, durante a vigência do contrato de trabalho, uma importância única, a título de auxílio-funeral, no caso de falecimento do Empregado, cônjuge ou companheira, filho menor de 18 anos ou filho inválido, pai, mãe e menor dependente.</w:t>
                  </w:r>
                </w:p>
                <w:p w:rsidR="00000000" w:rsidRDefault="00536C59">
                  <w:pPr>
                    <w:pStyle w:val="NormalWeb"/>
                    <w:rPr>
                      <w:rFonts w:ascii="Arial" w:hAnsi="Arial" w:cs="Arial"/>
                      <w:sz w:val="21"/>
                      <w:szCs w:val="21"/>
                    </w:rPr>
                  </w:pPr>
                  <w:r>
                    <w:rPr>
                      <w:rStyle w:val="Forte"/>
                      <w:rFonts w:ascii="Arial" w:hAnsi="Arial" w:cs="Arial"/>
                      <w:sz w:val="21"/>
                      <w:szCs w:val="21"/>
                    </w:rPr>
                    <w:t>PARÁ</w:t>
                  </w:r>
                  <w:r>
                    <w:rPr>
                      <w:rStyle w:val="Forte"/>
                      <w:rFonts w:ascii="Arial" w:hAnsi="Arial" w:cs="Arial"/>
                      <w:sz w:val="21"/>
                      <w:szCs w:val="21"/>
                    </w:rPr>
                    <w:t>GRAFO PRIMEIRO:</w:t>
                  </w:r>
                  <w:r>
                    <w:rPr>
                      <w:rFonts w:ascii="Arial" w:hAnsi="Arial" w:cs="Arial"/>
                      <w:sz w:val="21"/>
                      <w:szCs w:val="21"/>
                    </w:rPr>
                    <w:t xml:space="preserve"> O benefício acima descrito será de </w:t>
                  </w:r>
                  <w:r>
                    <w:rPr>
                      <w:rStyle w:val="Forte"/>
                      <w:rFonts w:ascii="Arial" w:hAnsi="Arial" w:cs="Arial"/>
                      <w:sz w:val="21"/>
                      <w:szCs w:val="21"/>
                      <w:u w:val="single"/>
                    </w:rPr>
                    <w:t>R$ 3.654,47 (três mil seiscentos e cinquenta e quatro reais e noventa e quatro centavos).</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efeito do pagamento do benefício, a comprovação de dependência se dará conforme abaixo:</w:t>
                  </w:r>
                </w:p>
                <w:p w:rsidR="00000000" w:rsidRDefault="00536C59">
                  <w:pPr>
                    <w:pStyle w:val="NormalWeb"/>
                    <w:rPr>
                      <w:rFonts w:ascii="Arial" w:hAnsi="Arial" w:cs="Arial"/>
                      <w:sz w:val="21"/>
                      <w:szCs w:val="21"/>
                    </w:rPr>
                  </w:pPr>
                  <w:r>
                    <w:rPr>
                      <w:rFonts w:ascii="Arial" w:hAnsi="Arial" w:cs="Arial"/>
                      <w:sz w:val="21"/>
                      <w:szCs w:val="21"/>
                    </w:rPr>
                    <w:t xml:space="preserve">a) </w:t>
                  </w:r>
                  <w:r>
                    <w:rPr>
                      <w:rFonts w:ascii="Arial" w:hAnsi="Arial" w:cs="Arial"/>
                      <w:sz w:val="21"/>
                      <w:szCs w:val="21"/>
                    </w:rPr>
                    <w:t>Cônjuge: mediante apresentação da certidão de casamento.</w:t>
                  </w:r>
                </w:p>
                <w:p w:rsidR="00000000" w:rsidRDefault="00536C59">
                  <w:pPr>
                    <w:pStyle w:val="NormalWeb"/>
                    <w:rPr>
                      <w:rFonts w:ascii="Arial" w:hAnsi="Arial" w:cs="Arial"/>
                      <w:sz w:val="21"/>
                      <w:szCs w:val="21"/>
                    </w:rPr>
                  </w:pPr>
                  <w:r>
                    <w:rPr>
                      <w:rFonts w:ascii="Arial" w:hAnsi="Arial" w:cs="Arial"/>
                      <w:sz w:val="21"/>
                      <w:szCs w:val="21"/>
                    </w:rPr>
                    <w:lastRenderedPageBreak/>
                    <w:t>b) Companheira: quando esta condição estiver reconhecida perante a Previdência Social, mediante anotação na Carteira de Trabalho ou declaração do Imposto de Renda.</w:t>
                  </w:r>
                </w:p>
                <w:p w:rsidR="00000000" w:rsidRDefault="00536C59">
                  <w:pPr>
                    <w:pStyle w:val="NormalWeb"/>
                    <w:rPr>
                      <w:rFonts w:ascii="Arial" w:hAnsi="Arial" w:cs="Arial"/>
                      <w:sz w:val="21"/>
                      <w:szCs w:val="21"/>
                    </w:rPr>
                  </w:pPr>
                  <w:r>
                    <w:rPr>
                      <w:rFonts w:ascii="Arial" w:hAnsi="Arial" w:cs="Arial"/>
                      <w:sz w:val="21"/>
                      <w:szCs w:val="21"/>
                    </w:rPr>
                    <w:t>c) Filhos menores de 18 anos ou inv</w:t>
                  </w:r>
                  <w:r>
                    <w:rPr>
                      <w:rFonts w:ascii="Arial" w:hAnsi="Arial" w:cs="Arial"/>
                      <w:sz w:val="21"/>
                      <w:szCs w:val="21"/>
                    </w:rPr>
                    <w:t>álidos: Certidão de nascimento.</w:t>
                  </w:r>
                </w:p>
                <w:p w:rsidR="00000000" w:rsidRDefault="00536C59">
                  <w:pPr>
                    <w:pStyle w:val="NormalWeb"/>
                    <w:rPr>
                      <w:rFonts w:ascii="Arial" w:hAnsi="Arial" w:cs="Arial"/>
                      <w:sz w:val="21"/>
                      <w:szCs w:val="21"/>
                    </w:rPr>
                  </w:pPr>
                  <w:r>
                    <w:rPr>
                      <w:rFonts w:ascii="Arial" w:hAnsi="Arial" w:cs="Arial"/>
                      <w:sz w:val="21"/>
                      <w:szCs w:val="21"/>
                    </w:rPr>
                    <w:t>d) Pai, Mãe e Menores Dependentes: mediante a apresentação à Empresa da anotação na Carteira de Trabalho ou declaração do Imposto de Renda.</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prova de falecimento será feita mediante apresentação da certi</w:t>
                  </w:r>
                  <w:r>
                    <w:rPr>
                      <w:rFonts w:ascii="Arial" w:hAnsi="Arial" w:cs="Arial"/>
                      <w:sz w:val="21"/>
                      <w:szCs w:val="21"/>
                    </w:rPr>
                    <w:t>dão de óbito.</w:t>
                  </w:r>
                </w:p>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Na hipótese de falecimento do Empregado, o pagamento será feito ao dependente que apresentar comprovante de despesas.</w:t>
                  </w:r>
                </w:p>
                <w:p w:rsidR="00000000" w:rsidRDefault="00536C59">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O auxílio-funeral concedido nestas condições não integrará a remuneração para quaisquer </w:t>
                  </w:r>
                  <w:r>
                    <w:rPr>
                      <w:rFonts w:ascii="Arial" w:hAnsi="Arial" w:cs="Arial"/>
                      <w:sz w:val="21"/>
                      <w:szCs w:val="21"/>
                    </w:rPr>
                    <w:t>efeitos.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VIGÉSIMA SEGUNDA - AUXÍLIO CRECHE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Com o objetivo de incrementar o amparo à maternidade e à infância, as partes estabelecem as seguintes condições com relação à manutenção e guarda dos filhos de suas Empregadas.</w:t>
                  </w:r>
                </w:p>
                <w:p w:rsidR="00000000" w:rsidRDefault="00536C59">
                  <w:pPr>
                    <w:pStyle w:val="NormalWeb"/>
                    <w:rPr>
                      <w:rFonts w:ascii="Arial" w:hAnsi="Arial" w:cs="Arial"/>
                      <w:sz w:val="21"/>
                      <w:szCs w:val="21"/>
                    </w:rPr>
                  </w:pPr>
                  <w:r>
                    <w:rPr>
                      <w:rStyle w:val="Forte"/>
                      <w:rFonts w:ascii="Arial" w:hAnsi="Arial" w:cs="Arial"/>
                      <w:sz w:val="21"/>
                      <w:szCs w:val="21"/>
                    </w:rPr>
                    <w:t>PARÁ</w:t>
                  </w:r>
                  <w:r>
                    <w:rPr>
                      <w:rStyle w:val="Forte"/>
                      <w:rFonts w:ascii="Arial" w:hAnsi="Arial" w:cs="Arial"/>
                      <w:sz w:val="21"/>
                      <w:szCs w:val="21"/>
                    </w:rPr>
                    <w:t>GRAFO PRIMEIRO:</w:t>
                  </w:r>
                  <w:r>
                    <w:rPr>
                      <w:rFonts w:ascii="Arial" w:hAnsi="Arial" w:cs="Arial"/>
                      <w:sz w:val="21"/>
                      <w:szCs w:val="21"/>
                    </w:rPr>
                    <w:t xml:space="preserve"> Em substituição ao preceito legal, a </w:t>
                  </w:r>
                  <w:r>
                    <w:rPr>
                      <w:rStyle w:val="Forte"/>
                      <w:rFonts w:ascii="Arial" w:hAnsi="Arial" w:cs="Arial"/>
                      <w:sz w:val="21"/>
                      <w:szCs w:val="21"/>
                    </w:rPr>
                    <w:t>LARCO PETRÓLEO</w:t>
                  </w:r>
                  <w:r>
                    <w:rPr>
                      <w:rFonts w:ascii="Arial" w:hAnsi="Arial" w:cs="Arial"/>
                      <w:sz w:val="21"/>
                      <w:szCs w:val="21"/>
                    </w:rPr>
                    <w:t xml:space="preserve"> é obrigada a manter local apropriado para guarda e vigilância dos filhos de suas Empregadas, no período de amamentação, na forma dos parágrafos 1º e 2º do art. 389 da CLT, concederão às me</w:t>
                  </w:r>
                  <w:r>
                    <w:rPr>
                      <w:rFonts w:ascii="Arial" w:hAnsi="Arial" w:cs="Arial"/>
                      <w:sz w:val="21"/>
                      <w:szCs w:val="21"/>
                    </w:rPr>
                    <w:t>smas, auxílio creche, sob a forma de reembolso de despesas efetuadas para esse fim.</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Este benefício será concedido também nos locais onde não haja a obrigação legal acima referida.</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auxílio-creche mensal corresponderá</w:t>
                  </w:r>
                  <w:r>
                    <w:rPr>
                      <w:rFonts w:ascii="Arial" w:hAnsi="Arial" w:cs="Arial"/>
                      <w:sz w:val="21"/>
                      <w:szCs w:val="21"/>
                    </w:rPr>
                    <w:t xml:space="preserve"> ao valor escalonado, conforme abaixo.</w:t>
                  </w:r>
                </w:p>
                <w:p w:rsidR="00000000" w:rsidRDefault="00536C59">
                  <w:pPr>
                    <w:pStyle w:val="NormalWeb"/>
                    <w:rPr>
                      <w:rFonts w:ascii="Arial" w:hAnsi="Arial" w:cs="Arial"/>
                      <w:sz w:val="21"/>
                      <w:szCs w:val="21"/>
                    </w:rPr>
                  </w:pPr>
                  <w:r>
                    <w:rPr>
                      <w:rFonts w:ascii="Arial" w:hAnsi="Arial" w:cs="Arial"/>
                      <w:sz w:val="21"/>
                      <w:szCs w:val="21"/>
                      <w:u w:val="single"/>
                    </w:rPr>
                    <w:t>FAIXA SALARIAL</w:t>
                  </w:r>
                  <w:r>
                    <w:rPr>
                      <w:rFonts w:ascii="Arial" w:hAnsi="Arial" w:cs="Arial"/>
                      <w:sz w:val="21"/>
                      <w:szCs w:val="21"/>
                    </w:rPr>
                    <w:t xml:space="preserve">                                                          </w:t>
                  </w:r>
                  <w:r>
                    <w:rPr>
                      <w:rFonts w:ascii="Arial" w:hAnsi="Arial" w:cs="Arial"/>
                      <w:sz w:val="21"/>
                      <w:szCs w:val="21"/>
                      <w:u w:val="single"/>
                    </w:rPr>
                    <w:t>VALOR</w:t>
                  </w:r>
                </w:p>
                <w:tbl>
                  <w:tblPr>
                    <w:tblW w:w="6855" w:type="dxa"/>
                    <w:tblCellSpacing w:w="0" w:type="dxa"/>
                    <w:tblCellMar>
                      <w:left w:w="0" w:type="dxa"/>
                      <w:right w:w="0" w:type="dxa"/>
                    </w:tblCellMar>
                    <w:tblLook w:val="04A0" w:firstRow="1" w:lastRow="0" w:firstColumn="1" w:lastColumn="0" w:noHBand="0" w:noVBand="1"/>
                  </w:tblPr>
                  <w:tblGrid>
                    <w:gridCol w:w="3075"/>
                    <w:gridCol w:w="3780"/>
                  </w:tblGrid>
                  <w:tr w:rsidR="00000000">
                    <w:trPr>
                      <w:tblCellSpacing w:w="0" w:type="dxa"/>
                    </w:trPr>
                    <w:tc>
                      <w:tcPr>
                        <w:tcW w:w="3075" w:type="dxa"/>
                        <w:noWrap/>
                        <w:vAlign w:val="center"/>
                        <w:hideMark/>
                      </w:tcPr>
                      <w:p w:rsidR="00000000" w:rsidRDefault="00536C59">
                        <w:pPr>
                          <w:pStyle w:val="NormalWeb"/>
                        </w:pPr>
                        <w:r>
                          <w:t>Até R$   3.166,80</w:t>
                        </w:r>
                      </w:p>
                    </w:tc>
                    <w:tc>
                      <w:tcPr>
                        <w:tcW w:w="3780" w:type="dxa"/>
                        <w:noWrap/>
                        <w:vAlign w:val="center"/>
                        <w:hideMark/>
                      </w:tcPr>
                      <w:p w:rsidR="00000000" w:rsidRDefault="00536C59">
                        <w:pPr>
                          <w:pStyle w:val="NormalWeb"/>
                          <w:jc w:val="right"/>
                        </w:pPr>
                        <w:r>
                          <w:t>806,43</w:t>
                        </w:r>
                      </w:p>
                    </w:tc>
                  </w:tr>
                  <w:tr w:rsidR="00000000">
                    <w:trPr>
                      <w:tblCellSpacing w:w="0" w:type="dxa"/>
                    </w:trPr>
                    <w:tc>
                      <w:tcPr>
                        <w:tcW w:w="3075" w:type="dxa"/>
                        <w:noWrap/>
                        <w:vAlign w:val="center"/>
                        <w:hideMark/>
                      </w:tcPr>
                      <w:p w:rsidR="00000000" w:rsidRDefault="00536C59">
                        <w:pPr>
                          <w:pStyle w:val="NormalWeb"/>
                        </w:pPr>
                        <w:r>
                          <w:t>R$ 3.166,81 a   R$ 5.678,40</w:t>
                        </w:r>
                      </w:p>
                    </w:tc>
                    <w:tc>
                      <w:tcPr>
                        <w:tcW w:w="3780" w:type="dxa"/>
                        <w:noWrap/>
                        <w:vAlign w:val="center"/>
                        <w:hideMark/>
                      </w:tcPr>
                      <w:p w:rsidR="00000000" w:rsidRDefault="00536C59">
                        <w:pPr>
                          <w:pStyle w:val="NormalWeb"/>
                          <w:jc w:val="right"/>
                        </w:pPr>
                        <w:r>
                          <w:t>645,14</w:t>
                        </w:r>
                      </w:p>
                    </w:tc>
                  </w:tr>
                  <w:tr w:rsidR="00000000">
                    <w:trPr>
                      <w:tblCellSpacing w:w="0" w:type="dxa"/>
                    </w:trPr>
                    <w:tc>
                      <w:tcPr>
                        <w:tcW w:w="3075" w:type="dxa"/>
                        <w:noWrap/>
                        <w:vAlign w:val="center"/>
                        <w:hideMark/>
                      </w:tcPr>
                      <w:p w:rsidR="00000000" w:rsidRDefault="00536C59">
                        <w:pPr>
                          <w:pStyle w:val="NormalWeb"/>
                        </w:pPr>
                        <w:r>
                          <w:t>Acima de R$   5.678,41</w:t>
                        </w:r>
                      </w:p>
                    </w:tc>
                    <w:tc>
                      <w:tcPr>
                        <w:tcW w:w="3780" w:type="dxa"/>
                        <w:noWrap/>
                        <w:vAlign w:val="center"/>
                        <w:hideMark/>
                      </w:tcPr>
                      <w:p w:rsidR="00000000" w:rsidRDefault="00536C59">
                        <w:pPr>
                          <w:pStyle w:val="NormalWeb"/>
                          <w:jc w:val="right"/>
                        </w:pPr>
                        <w:r>
                          <w:t>483,85</w:t>
                        </w:r>
                      </w:p>
                    </w:tc>
                  </w:tr>
                </w:tbl>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Este auxílio ser</w:t>
                  </w:r>
                  <w:r>
                    <w:rPr>
                      <w:rFonts w:ascii="Arial" w:hAnsi="Arial" w:cs="Arial"/>
                      <w:sz w:val="21"/>
                      <w:szCs w:val="21"/>
                    </w:rPr>
                    <w:t>á pago sob a forma de reembolso mediante comprovação, até o limite estipulado no §3º. desta cláusula.</w:t>
                  </w:r>
                </w:p>
                <w:p w:rsidR="00000000" w:rsidRDefault="00536C59">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Dado o seu caráter substitutivo do preceito legal, bem como por ser meramente liberal e não remuneratório, o valor do reembolso não inte</w:t>
                  </w:r>
                  <w:r>
                    <w:rPr>
                      <w:rFonts w:ascii="Arial" w:hAnsi="Arial" w:cs="Arial"/>
                      <w:sz w:val="21"/>
                      <w:szCs w:val="21"/>
                    </w:rPr>
                    <w:t>grará a remuneração para quaisquer efeitos.</w:t>
                  </w:r>
                </w:p>
                <w:p w:rsidR="00000000" w:rsidRDefault="00536C59">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O reembolso será devido em relação a cada filho, individualmente, independentemente do tempo de serviço na LARCO COMERCIAL DE PRODUTOS DE PETRÓLEO LTDA limitado até o 36º (trigésimo sexto) mês de</w:t>
                  </w:r>
                  <w:r>
                    <w:rPr>
                      <w:rFonts w:ascii="Arial" w:hAnsi="Arial" w:cs="Arial"/>
                      <w:sz w:val="21"/>
                      <w:szCs w:val="21"/>
                    </w:rPr>
                    <w:t xml:space="preserve"> idade de cada filho.</w:t>
                  </w:r>
                </w:p>
                <w:p w:rsidR="00000000" w:rsidRDefault="00536C59">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Fica desobrigada do reembolso, a LARCO COMERCIAL DE PRODUTOS DE PETRÓLEO LTDA que mantenha, em efetivo funcionamento, local para guarda dos filhos das Empregadas </w:t>
                  </w:r>
                  <w:r>
                    <w:rPr>
                      <w:rFonts w:ascii="Arial" w:hAnsi="Arial" w:cs="Arial"/>
                      <w:sz w:val="21"/>
                      <w:szCs w:val="21"/>
                    </w:rPr>
                    <w:lastRenderedPageBreak/>
                    <w:t xml:space="preserve">na forma da Lei, bem como aquelas que adotem sistemas </w:t>
                  </w:r>
                  <w:r>
                    <w:rPr>
                      <w:rFonts w:ascii="Arial" w:hAnsi="Arial" w:cs="Arial"/>
                      <w:sz w:val="21"/>
                      <w:szCs w:val="21"/>
                    </w:rPr>
                    <w:t>semelhantes de pagamento ou reembolso em situações mais favoráveis.</w:t>
                  </w:r>
                </w:p>
                <w:p w:rsidR="00000000" w:rsidRDefault="00536C59">
                  <w:pPr>
                    <w:pStyle w:val="NormalWeb"/>
                    <w:rPr>
                      <w:rFonts w:ascii="Arial" w:hAnsi="Arial" w:cs="Arial"/>
                      <w:sz w:val="21"/>
                      <w:szCs w:val="21"/>
                    </w:rPr>
                  </w:pPr>
                  <w:r>
                    <w:rPr>
                      <w:rStyle w:val="Forte"/>
                      <w:rFonts w:ascii="Arial" w:hAnsi="Arial" w:cs="Arial"/>
                      <w:sz w:val="21"/>
                      <w:szCs w:val="21"/>
                    </w:rPr>
                    <w:t>PARÁGRAFO OITAVO:</w:t>
                  </w:r>
                  <w:r>
                    <w:rPr>
                      <w:rFonts w:ascii="Arial" w:hAnsi="Arial" w:cs="Arial"/>
                      <w:sz w:val="21"/>
                      <w:szCs w:val="21"/>
                    </w:rPr>
                    <w:t>  Farão jus ao mesmo benefício os empregados que por motivo de viuvez ou por decisão judicial tenham para si a guarda de seus filhos, até aquela idade.</w:t>
                  </w:r>
                </w:p>
                <w:p w:rsidR="00000000" w:rsidRDefault="00536C59">
                  <w:pPr>
                    <w:pStyle w:val="NormalWeb"/>
                    <w:rPr>
                      <w:rFonts w:ascii="Arial" w:hAnsi="Arial" w:cs="Arial"/>
                      <w:sz w:val="21"/>
                      <w:szCs w:val="21"/>
                    </w:rPr>
                  </w:pPr>
                  <w:r>
                    <w:rPr>
                      <w:rStyle w:val="Forte"/>
                      <w:rFonts w:ascii="Arial" w:hAnsi="Arial" w:cs="Arial"/>
                      <w:sz w:val="21"/>
                      <w:szCs w:val="21"/>
                    </w:rPr>
                    <w:t>PARÁGRAFO NONO:</w:t>
                  </w:r>
                  <w:r>
                    <w:rPr>
                      <w:rFonts w:ascii="Arial" w:hAnsi="Arial" w:cs="Arial"/>
                      <w:sz w:val="21"/>
                      <w:szCs w:val="21"/>
                    </w:rPr>
                    <w:t xml:space="preserve"> A E</w:t>
                  </w:r>
                  <w:r>
                    <w:rPr>
                      <w:rFonts w:ascii="Arial" w:hAnsi="Arial" w:cs="Arial"/>
                      <w:sz w:val="21"/>
                      <w:szCs w:val="21"/>
                    </w:rPr>
                    <w:t>mpregada poderá optar, em substituição ao Auxílio-Creche, pelo Auxílio-Acompanhante, que consistirá num pagamento mensal, a título de reembolso, não cumulativo e limitado ao período de até 36 (trinta e seis) meses de idade de cada filho. No mês de dezembro</w:t>
                  </w:r>
                  <w:r>
                    <w:rPr>
                      <w:rFonts w:ascii="Arial" w:hAnsi="Arial" w:cs="Arial"/>
                      <w:sz w:val="21"/>
                      <w:szCs w:val="21"/>
                    </w:rPr>
                    <w:t xml:space="preserve"> ou no mês do último pagamento do exercício, será paga a importância correspondente a 1/12 (um duodécimo) da soma dos valores de Auxílio-Acompanhante pagos no mesmo exercício.</w:t>
                  </w:r>
                </w:p>
                <w:p w:rsidR="00000000" w:rsidRDefault="00536C59">
                  <w:pPr>
                    <w:pStyle w:val="NormalWeb"/>
                    <w:rPr>
                      <w:rFonts w:ascii="Arial" w:hAnsi="Arial" w:cs="Arial"/>
                      <w:sz w:val="21"/>
                      <w:szCs w:val="21"/>
                    </w:rPr>
                  </w:pPr>
                  <w:r>
                    <w:rPr>
                      <w:rStyle w:val="Forte"/>
                      <w:rFonts w:ascii="Arial" w:hAnsi="Arial" w:cs="Arial"/>
                      <w:sz w:val="21"/>
                      <w:szCs w:val="21"/>
                    </w:rPr>
                    <w:t>PARÁGRAFO DÉCIMO:</w:t>
                  </w:r>
                  <w:r>
                    <w:rPr>
                      <w:rFonts w:ascii="Arial" w:hAnsi="Arial" w:cs="Arial"/>
                      <w:sz w:val="21"/>
                      <w:szCs w:val="21"/>
                    </w:rPr>
                    <w:t xml:space="preserve"> O auxílio-acompanhante mensal corresponderá ao valor escalonad</w:t>
                  </w:r>
                  <w:r>
                    <w:rPr>
                      <w:rFonts w:ascii="Arial" w:hAnsi="Arial" w:cs="Arial"/>
                      <w:sz w:val="21"/>
                      <w:szCs w:val="21"/>
                    </w:rPr>
                    <w:t>o, conforme abaixo</w:t>
                  </w:r>
                </w:p>
                <w:p w:rsidR="00000000" w:rsidRDefault="00536C59">
                  <w:pPr>
                    <w:pStyle w:val="NormalWeb"/>
                    <w:rPr>
                      <w:rFonts w:ascii="Arial" w:hAnsi="Arial" w:cs="Arial"/>
                      <w:sz w:val="21"/>
                      <w:szCs w:val="21"/>
                    </w:rPr>
                  </w:pPr>
                  <w:r>
                    <w:rPr>
                      <w:rFonts w:ascii="Arial" w:hAnsi="Arial" w:cs="Arial"/>
                      <w:sz w:val="21"/>
                      <w:szCs w:val="21"/>
                      <w:u w:val="single"/>
                    </w:rPr>
                    <w:t>FAIXA SALARIAL</w:t>
                  </w:r>
                  <w:r>
                    <w:rPr>
                      <w:rFonts w:ascii="Arial" w:hAnsi="Arial" w:cs="Arial"/>
                      <w:sz w:val="21"/>
                      <w:szCs w:val="21"/>
                    </w:rPr>
                    <w:t>                                                </w:t>
                  </w:r>
                  <w:r>
                    <w:rPr>
                      <w:rFonts w:ascii="Arial" w:hAnsi="Arial" w:cs="Arial"/>
                      <w:sz w:val="21"/>
                      <w:szCs w:val="21"/>
                      <w:u w:val="single"/>
                    </w:rPr>
                    <w:t>VALOR</w:t>
                  </w:r>
                </w:p>
                <w:tbl>
                  <w:tblPr>
                    <w:tblW w:w="6855" w:type="dxa"/>
                    <w:tblCellSpacing w:w="0" w:type="dxa"/>
                    <w:tblCellMar>
                      <w:left w:w="0" w:type="dxa"/>
                      <w:right w:w="0" w:type="dxa"/>
                    </w:tblCellMar>
                    <w:tblLook w:val="04A0" w:firstRow="1" w:lastRow="0" w:firstColumn="1" w:lastColumn="0" w:noHBand="0" w:noVBand="1"/>
                  </w:tblPr>
                  <w:tblGrid>
                    <w:gridCol w:w="3187"/>
                    <w:gridCol w:w="3668"/>
                  </w:tblGrid>
                  <w:tr w:rsidR="00000000">
                    <w:trPr>
                      <w:tblCellSpacing w:w="0" w:type="dxa"/>
                    </w:trPr>
                    <w:tc>
                      <w:tcPr>
                        <w:tcW w:w="3180" w:type="dxa"/>
                        <w:noWrap/>
                        <w:vAlign w:val="center"/>
                        <w:hideMark/>
                      </w:tcPr>
                      <w:p w:rsidR="00000000" w:rsidRDefault="00536C59">
                        <w:pPr>
                          <w:pStyle w:val="NormalWeb"/>
                        </w:pPr>
                        <w:r>
                          <w:t>Até R$   3.166,80</w:t>
                        </w:r>
                      </w:p>
                    </w:tc>
                    <w:tc>
                      <w:tcPr>
                        <w:tcW w:w="3660" w:type="dxa"/>
                        <w:noWrap/>
                        <w:vAlign w:val="center"/>
                        <w:hideMark/>
                      </w:tcPr>
                      <w:p w:rsidR="00000000" w:rsidRDefault="00536C59">
                        <w:pPr>
                          <w:pStyle w:val="NormalWeb"/>
                          <w:jc w:val="center"/>
                        </w:pPr>
                        <w:r>
                          <w:t>486,79</w:t>
                        </w:r>
                      </w:p>
                    </w:tc>
                  </w:tr>
                  <w:tr w:rsidR="00000000">
                    <w:trPr>
                      <w:tblCellSpacing w:w="0" w:type="dxa"/>
                    </w:trPr>
                    <w:tc>
                      <w:tcPr>
                        <w:tcW w:w="3180" w:type="dxa"/>
                        <w:noWrap/>
                        <w:vAlign w:val="center"/>
                        <w:hideMark/>
                      </w:tcPr>
                      <w:p w:rsidR="00000000" w:rsidRDefault="00536C59">
                        <w:pPr>
                          <w:pStyle w:val="NormalWeb"/>
                        </w:pPr>
                        <w:r>
                          <w:t>R$ 3.166,81 a   R$ 5.678,40</w:t>
                        </w:r>
                      </w:p>
                    </w:tc>
                    <w:tc>
                      <w:tcPr>
                        <w:tcW w:w="3660" w:type="dxa"/>
                        <w:noWrap/>
                        <w:vAlign w:val="center"/>
                        <w:hideMark/>
                      </w:tcPr>
                      <w:p w:rsidR="00000000" w:rsidRDefault="00536C59">
                        <w:pPr>
                          <w:pStyle w:val="NormalWeb"/>
                          <w:jc w:val="center"/>
                        </w:pPr>
                        <w:r>
                          <w:t>389,45</w:t>
                        </w:r>
                      </w:p>
                    </w:tc>
                  </w:tr>
                  <w:tr w:rsidR="00000000">
                    <w:trPr>
                      <w:tblCellSpacing w:w="0" w:type="dxa"/>
                    </w:trPr>
                    <w:tc>
                      <w:tcPr>
                        <w:tcW w:w="3180" w:type="dxa"/>
                        <w:noWrap/>
                        <w:vAlign w:val="center"/>
                        <w:hideMark/>
                      </w:tcPr>
                      <w:p w:rsidR="00000000" w:rsidRDefault="00536C59">
                        <w:pPr>
                          <w:pStyle w:val="NormalWeb"/>
                        </w:pPr>
                        <w:r>
                          <w:t>Acima de R$   5.576,41</w:t>
                        </w:r>
                      </w:p>
                    </w:tc>
                    <w:tc>
                      <w:tcPr>
                        <w:tcW w:w="3660" w:type="dxa"/>
                        <w:noWrap/>
                        <w:vAlign w:val="center"/>
                        <w:hideMark/>
                      </w:tcPr>
                      <w:p w:rsidR="00000000" w:rsidRDefault="00536C59">
                        <w:pPr>
                          <w:pStyle w:val="NormalWeb"/>
                          <w:jc w:val="center"/>
                        </w:pPr>
                        <w:r>
                          <w:t>292,08</w:t>
                        </w:r>
                      </w:p>
                    </w:tc>
                  </w:tr>
                </w:tbl>
                <w:p w:rsidR="00000000" w:rsidRDefault="00536C59">
                  <w:pPr>
                    <w:pStyle w:val="NormalWeb"/>
                    <w:rPr>
                      <w:rFonts w:ascii="Arial" w:hAnsi="Arial" w:cs="Arial"/>
                      <w:sz w:val="21"/>
                      <w:szCs w:val="21"/>
                    </w:rPr>
                  </w:pPr>
                  <w:r>
                    <w:rPr>
                      <w:rFonts w:ascii="Arial" w:hAnsi="Arial" w:cs="Arial"/>
                      <w:sz w:val="21"/>
                      <w:szCs w:val="21"/>
                    </w:rPr>
                    <w:t xml:space="preserve">a)    Para efeito de reembolso, a Empregada deverá </w:t>
                  </w:r>
                  <w:r>
                    <w:rPr>
                      <w:rFonts w:ascii="Arial" w:hAnsi="Arial" w:cs="Arial"/>
                      <w:sz w:val="21"/>
                      <w:szCs w:val="21"/>
                    </w:rPr>
                    <w:t>comprovar a situação legal do Acompanhante, mediante registro em Carteira de Trabalho (Babá) e comprovar, com os respectivos recibos, tanto o pagamento do salário anotado na CTPS como o pagamento das contribuições previdenciárias sobre ele devidas.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Segur</w:t>
                  </w:r>
                  <w:r>
                    <w:rPr>
                      <w:rFonts w:ascii="Arial" w:eastAsia="Times New Roman" w:hAnsi="Arial" w:cs="Arial"/>
                      <w:b/>
                      <w:bCs/>
                      <w:sz w:val="21"/>
                      <w:szCs w:val="21"/>
                    </w:rPr>
                    <w:t xml:space="preserve">o de Vida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VIGÉSIMA TERCEIRA - INCENTIVO AO CO-PATROCÍNIO DO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 xml:space="preserve">Em instituindo ou mantendo, qualquer empresa, plano de seguro de vida em grupo, acessível a todos os seus empregados e dirigentes mediante adesão individual </w:t>
                  </w:r>
                  <w:r>
                    <w:rPr>
                      <w:rFonts w:ascii="Arial" w:hAnsi="Arial" w:cs="Arial"/>
                      <w:sz w:val="21"/>
                      <w:szCs w:val="21"/>
                    </w:rPr>
                    <w:t>deles, a parcela do prêmio de seguro que for pela empresa paga não será considerada salário para qualquer efeito enquanto ela assumir este ônus.</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VIGÉSIMA QUARTA - AUXÍLIO AO DEPENDENTE EXCEPCIONAL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Objetivando participar no custeio de serviços especializados com dependentes excepcionais de seus Empregados, a LARCO COMERCIAL DE PRODUTOS DE PETRÓLEO LTDA concederá um auxílio mensal aos que tenham dependentes nesta condição.</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Entende-</w:t>
                  </w:r>
                  <w:r>
                    <w:rPr>
                      <w:rFonts w:ascii="Arial" w:hAnsi="Arial" w:cs="Arial"/>
                      <w:sz w:val="21"/>
                      <w:szCs w:val="21"/>
                    </w:rPr>
                    <w:t xml:space="preserve">se como excepcional aquele como tal definido e reconhecido pelo INSS ou instituições oficiais especializadas,  como dependente aquele como tal definido e reconhecido na </w:t>
                  </w:r>
                  <w:r>
                    <w:rPr>
                      <w:rFonts w:ascii="Arial" w:hAnsi="Arial" w:cs="Arial"/>
                      <w:sz w:val="21"/>
                      <w:szCs w:val="21"/>
                    </w:rPr>
                    <w:lastRenderedPageBreak/>
                    <w:t>legislação do Imposto de Renda.</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auxílio referido no caput desta cl</w:t>
                  </w:r>
                  <w:r>
                    <w:rPr>
                      <w:rFonts w:ascii="Arial" w:hAnsi="Arial" w:cs="Arial"/>
                      <w:sz w:val="21"/>
                      <w:szCs w:val="21"/>
                    </w:rPr>
                    <w:t xml:space="preserve">áusula será concedido sob a forma de crédito mensal na folha de pagamento dos Empregados no valor de </w:t>
                  </w:r>
                  <w:r>
                    <w:rPr>
                      <w:rStyle w:val="Forte"/>
                      <w:rFonts w:ascii="Arial" w:hAnsi="Arial" w:cs="Arial"/>
                      <w:sz w:val="21"/>
                      <w:szCs w:val="21"/>
                      <w:u w:val="single"/>
                    </w:rPr>
                    <w:t>R$ 1.080,00 (Hum mil e oitenta reais).</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auxílio mensal acima estabelecido será pago por dependente de Empregados na condição de excepc</w:t>
                  </w:r>
                  <w:r>
                    <w:rPr>
                      <w:rFonts w:ascii="Arial" w:hAnsi="Arial" w:cs="Arial"/>
                      <w:sz w:val="21"/>
                      <w:szCs w:val="21"/>
                    </w:rPr>
                    <w:t>ionalidade como definida no §1º. desta cláusula e cessará automaticamente quando não mais perdurar esta condição.</w:t>
                  </w:r>
                </w:p>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O auxílio ao dependente excepcional concedido nestas condições não integra a remuneração para quaisquer efeitos.</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VIGÉSIMA QUINTA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prestará assistência jurídica aos seus empregados quando estes, no exercício de suas funções, praticarem atos em defesa do patrimônio das mesmas, que os</w:t>
                  </w:r>
                  <w:r>
                    <w:rPr>
                      <w:rFonts w:ascii="Arial" w:hAnsi="Arial" w:cs="Arial"/>
                      <w:sz w:val="21"/>
                      <w:szCs w:val="21"/>
                    </w:rPr>
                    <w:t xml:space="preserve"> levem a responder a inquérito ou ação penal.</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VIGÉSIMA SEXTA - TELETRABALHO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prestação de serviç</w:t>
                  </w:r>
                  <w:r>
                    <w:rPr>
                      <w:rFonts w:ascii="Arial" w:hAnsi="Arial" w:cs="Arial"/>
                      <w:sz w:val="21"/>
                      <w:szCs w:val="21"/>
                    </w:rPr>
                    <w:t>os pelo empregado em regime de tele-trabalho observará o disposto nesta Cláusula e nos termos dos artigos 75-A até 75-E da CLT.</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Considera-se tele-trabalho a prestação de serviços preponderantemente fora das dependências da empresa, com </w:t>
                  </w:r>
                  <w:r>
                    <w:rPr>
                      <w:rFonts w:ascii="Arial" w:hAnsi="Arial" w:cs="Arial"/>
                      <w:sz w:val="21"/>
                      <w:szCs w:val="21"/>
                    </w:rPr>
                    <w:t xml:space="preserve">a utilização de tecnologias de informação e de comunicação que, por sua natureza, não se constituam como trabalho externo, ficando limitado que o comparecimento às dependências da empresa 01 (uma) vez ao mês para a realização de atividades específicas que </w:t>
                  </w:r>
                  <w:r>
                    <w:rPr>
                      <w:rFonts w:ascii="Arial" w:hAnsi="Arial" w:cs="Arial"/>
                      <w:sz w:val="21"/>
                      <w:szCs w:val="21"/>
                    </w:rPr>
                    <w:t>exijam a presença do empregado no estabelecimento, sendo certo que este comparecimento não descaracteriza o regime de tele-trabalho. Excluindo-se em casos excepcionais e de força maior.</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Deverá ser anotada a modalidade de TELETRABALHO (no</w:t>
                  </w:r>
                  <w:r>
                    <w:rPr>
                      <w:rFonts w:ascii="Arial" w:hAnsi="Arial" w:cs="Arial"/>
                      <w:sz w:val="21"/>
                      <w:szCs w:val="21"/>
                    </w:rPr>
                    <w:t>vos empregados) na CTPS, contrato ou aditivo.</w:t>
                  </w:r>
                </w:p>
                <w:p w:rsidR="00000000" w:rsidRDefault="00536C59">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Poderá ser realizada a alteração do regime de tele-trabalho para o presencial em comum acordo entre as partes, garantida a transição mínima de 15 (quinze) dias, dispensado registro em aditiv</w:t>
                  </w:r>
                  <w:r>
                    <w:rPr>
                      <w:rFonts w:ascii="Arial" w:hAnsi="Arial" w:cs="Arial"/>
                      <w:sz w:val="21"/>
                      <w:szCs w:val="21"/>
                    </w:rPr>
                    <w:t>o contratual.</w:t>
                  </w:r>
                </w:p>
                <w:p w:rsidR="00000000" w:rsidRDefault="00536C59">
                  <w:pPr>
                    <w:pStyle w:val="NormalWeb"/>
                    <w:rPr>
                      <w:rFonts w:ascii="Arial" w:hAnsi="Arial" w:cs="Arial"/>
                      <w:sz w:val="21"/>
                      <w:szCs w:val="21"/>
                    </w:rPr>
                  </w:pPr>
                  <w:r>
                    <w:rPr>
                      <w:rStyle w:val="Forte"/>
                      <w:rFonts w:ascii="Arial" w:hAnsi="Arial" w:cs="Arial"/>
                      <w:sz w:val="21"/>
                      <w:szCs w:val="21"/>
                    </w:rPr>
                    <w:t xml:space="preserve">PARÁGRAFO QUARTO: </w:t>
                  </w:r>
                  <w:r>
                    <w:rPr>
                      <w:rFonts w:ascii="Arial" w:hAnsi="Arial" w:cs="Arial"/>
                      <w:sz w:val="21"/>
                      <w:szCs w:val="21"/>
                    </w:rPr>
                    <w:t>As disposições relativas à responsabilidade pela aquisição, manutenção ou fornecimento dos equipamentos tecnológicos e da infraestrutura necessária e adequada à prestação do trabalho remoto, bem como ao reembolso de despesas</w:t>
                  </w:r>
                  <w:r>
                    <w:rPr>
                      <w:rFonts w:ascii="Arial" w:hAnsi="Arial" w:cs="Arial"/>
                      <w:sz w:val="21"/>
                      <w:szCs w:val="21"/>
                    </w:rPr>
                    <w:t xml:space="preserve"> arcadas pelo empregado, serão previstas em contrato escrito, restando claro que as utilidades aqui mencionadas não integram a remuneração do empregado.</w:t>
                  </w:r>
                </w:p>
                <w:p w:rsidR="00000000" w:rsidRDefault="00536C59">
                  <w:pPr>
                    <w:pStyle w:val="NormalWeb"/>
                    <w:rPr>
                      <w:rFonts w:ascii="Arial" w:hAnsi="Arial" w:cs="Arial"/>
                      <w:sz w:val="21"/>
                      <w:szCs w:val="21"/>
                    </w:rPr>
                  </w:pPr>
                  <w:r>
                    <w:rPr>
                      <w:rStyle w:val="Forte"/>
                      <w:rFonts w:ascii="Arial" w:hAnsi="Arial" w:cs="Arial"/>
                      <w:sz w:val="21"/>
                      <w:szCs w:val="21"/>
                    </w:rPr>
                    <w:lastRenderedPageBreak/>
                    <w:t>PARÁGRAFO QUINTO: </w:t>
                  </w:r>
                  <w:r>
                    <w:rPr>
                      <w:rFonts w:ascii="Arial" w:hAnsi="Arial" w:cs="Arial"/>
                      <w:sz w:val="21"/>
                      <w:szCs w:val="21"/>
                    </w:rPr>
                    <w:t>A LARCO COMERCIAL DE PRODUTOS DE PETRÓLEO LTDA deverá instruir os empregados, de mane</w:t>
                  </w:r>
                  <w:r>
                    <w:rPr>
                      <w:rFonts w:ascii="Arial" w:hAnsi="Arial" w:cs="Arial"/>
                      <w:sz w:val="21"/>
                      <w:szCs w:val="21"/>
                    </w:rPr>
                    <w:t>ira expressa e ostensiva, quanto às precauções a tomar a fim de evitar doenças e acidentes de trabalho, a partir de quando se presumirá que as doenças e os acidentes, que somente poderiam ter origem no descumprimento dessas instruções, foram concebidos ou </w:t>
                  </w:r>
                  <w:r>
                    <w:rPr>
                      <w:rFonts w:ascii="Arial" w:hAnsi="Arial" w:cs="Arial"/>
                      <w:sz w:val="21"/>
                      <w:szCs w:val="21"/>
                    </w:rPr>
                    <w:t xml:space="preserve"> agravados por culpa exclusiva do empregado, independentemente de prova de fiscalização por parte do empregador, impedido de adentrar à casa do empregado pela garantia constitucional da inviolabilidade de domicílio.</w:t>
                  </w:r>
                </w:p>
                <w:p w:rsidR="00000000" w:rsidRDefault="00536C59">
                  <w:pPr>
                    <w:pStyle w:val="NormalWeb"/>
                    <w:rPr>
                      <w:rFonts w:ascii="Arial" w:hAnsi="Arial" w:cs="Arial"/>
                      <w:sz w:val="21"/>
                      <w:szCs w:val="21"/>
                    </w:rPr>
                  </w:pPr>
                  <w:r>
                    <w:rPr>
                      <w:rStyle w:val="Forte"/>
                      <w:rFonts w:ascii="Arial" w:hAnsi="Arial" w:cs="Arial"/>
                      <w:sz w:val="21"/>
                      <w:szCs w:val="21"/>
                    </w:rPr>
                    <w:t>PARÁGRAFO SEXTO: </w:t>
                  </w:r>
                  <w:r>
                    <w:rPr>
                      <w:rFonts w:ascii="Arial" w:hAnsi="Arial" w:cs="Arial"/>
                      <w:sz w:val="21"/>
                      <w:szCs w:val="21"/>
                    </w:rPr>
                    <w:t>O empregado deverá assi</w:t>
                  </w:r>
                  <w:r>
                    <w:rPr>
                      <w:rFonts w:ascii="Arial" w:hAnsi="Arial" w:cs="Arial"/>
                      <w:sz w:val="21"/>
                      <w:szCs w:val="21"/>
                    </w:rPr>
                    <w:t>nar termo de responsabilidade comprometendo-se a seguir as instruções fornecidas pela empresa.</w:t>
                  </w:r>
                </w:p>
                <w:p w:rsidR="00000000" w:rsidRDefault="00536C59">
                  <w:pPr>
                    <w:pStyle w:val="NormalWeb"/>
                    <w:rPr>
                      <w:rFonts w:ascii="Arial" w:hAnsi="Arial" w:cs="Arial"/>
                      <w:sz w:val="21"/>
                      <w:szCs w:val="21"/>
                    </w:rPr>
                  </w:pPr>
                  <w:r>
                    <w:rPr>
                      <w:rStyle w:val="Forte"/>
                      <w:rFonts w:ascii="Arial" w:hAnsi="Arial" w:cs="Arial"/>
                      <w:sz w:val="21"/>
                      <w:szCs w:val="21"/>
                    </w:rPr>
                    <w:t>PARÁGRAFO SÉTIMO: </w:t>
                  </w:r>
                  <w:r>
                    <w:rPr>
                      <w:rFonts w:ascii="Arial" w:hAnsi="Arial" w:cs="Arial"/>
                      <w:sz w:val="21"/>
                      <w:szCs w:val="21"/>
                    </w:rPr>
                    <w:t>Fica ajustado que a visualização das imagens capturadas em eventual chamada por vídeo com o empregado, equivalem a uma reunião pública, ocorrid</w:t>
                  </w:r>
                  <w:r>
                    <w:rPr>
                      <w:rFonts w:ascii="Arial" w:hAnsi="Arial" w:cs="Arial"/>
                      <w:sz w:val="21"/>
                      <w:szCs w:val="21"/>
                    </w:rPr>
                    <w:t>a no interior da empresa, podendo ser gravada e utilizada para fins lícitos de exercício do poder empregatício, sendo dever do empregado, livrar o ambiente filmado de acontecimentos íntimos e de sua vida privada.</w:t>
                  </w:r>
                </w:p>
                <w:p w:rsidR="00000000" w:rsidRDefault="00536C59">
                  <w:pPr>
                    <w:pStyle w:val="NormalWeb"/>
                    <w:rPr>
                      <w:rFonts w:ascii="Arial" w:hAnsi="Arial" w:cs="Arial"/>
                      <w:sz w:val="21"/>
                      <w:szCs w:val="21"/>
                    </w:rPr>
                  </w:pPr>
                  <w:r>
                    <w:rPr>
                      <w:rStyle w:val="Forte"/>
                      <w:rFonts w:ascii="Arial" w:hAnsi="Arial" w:cs="Arial"/>
                      <w:sz w:val="21"/>
                      <w:szCs w:val="21"/>
                    </w:rPr>
                    <w:t>PARÁGRAFO OITAVO: </w:t>
                  </w:r>
                  <w:r>
                    <w:rPr>
                      <w:rFonts w:ascii="Arial" w:hAnsi="Arial" w:cs="Arial"/>
                      <w:sz w:val="21"/>
                      <w:szCs w:val="21"/>
                    </w:rPr>
                    <w:t>A aceitação de chamadas p</w:t>
                  </w:r>
                  <w:r>
                    <w:rPr>
                      <w:rFonts w:ascii="Arial" w:hAnsi="Arial" w:cs="Arial"/>
                      <w:sz w:val="21"/>
                      <w:szCs w:val="21"/>
                    </w:rPr>
                    <w:t>or vídeo dependerá de ato próprio do empregado, ficando proibida a ativação remota da câmara pelo empregador para qualquer finalidade.</w:t>
                  </w:r>
                </w:p>
                <w:p w:rsidR="00000000" w:rsidRDefault="00536C59">
                  <w:pPr>
                    <w:pStyle w:val="NormalWeb"/>
                    <w:rPr>
                      <w:rFonts w:ascii="Arial" w:hAnsi="Arial" w:cs="Arial"/>
                      <w:sz w:val="21"/>
                      <w:szCs w:val="21"/>
                    </w:rPr>
                  </w:pPr>
                  <w:r>
                    <w:rPr>
                      <w:rStyle w:val="Forte"/>
                      <w:rFonts w:ascii="Arial" w:hAnsi="Arial" w:cs="Arial"/>
                      <w:sz w:val="21"/>
                      <w:szCs w:val="21"/>
                    </w:rPr>
                    <w:t xml:space="preserve">PARÁGRAFO NONO:  </w:t>
                  </w:r>
                  <w:r>
                    <w:rPr>
                      <w:rFonts w:ascii="Arial" w:hAnsi="Arial" w:cs="Arial"/>
                      <w:sz w:val="21"/>
                      <w:szCs w:val="21"/>
                    </w:rPr>
                    <w:t>O empregado em tele-trabalho não estará à disposição da LARCO COMERCIAL DE PRODUTOS DE PETRÓLEO LTDA dur</w:t>
                  </w:r>
                  <w:r>
                    <w:rPr>
                      <w:rFonts w:ascii="Arial" w:hAnsi="Arial" w:cs="Arial"/>
                      <w:sz w:val="21"/>
                      <w:szCs w:val="21"/>
                    </w:rPr>
                    <w:t>ante uma determinada quantidade de horas diárias, não bate ponto e deverá estar livre de qualquer rotina que obrigue o início e o fim do trabalho em determinado horário.</w:t>
                  </w:r>
                </w:p>
                <w:p w:rsidR="00000000" w:rsidRDefault="00536C59">
                  <w:pPr>
                    <w:pStyle w:val="NormalWeb"/>
                    <w:rPr>
                      <w:rFonts w:ascii="Arial" w:hAnsi="Arial" w:cs="Arial"/>
                      <w:sz w:val="21"/>
                      <w:szCs w:val="21"/>
                    </w:rPr>
                  </w:pPr>
                  <w:r>
                    <w:rPr>
                      <w:rStyle w:val="Forte"/>
                      <w:rFonts w:ascii="Arial" w:hAnsi="Arial" w:cs="Arial"/>
                      <w:sz w:val="21"/>
                      <w:szCs w:val="21"/>
                    </w:rPr>
                    <w:t>PARÁGRAFO DÉCIMO: </w:t>
                  </w:r>
                  <w:r>
                    <w:rPr>
                      <w:rFonts w:ascii="Arial" w:hAnsi="Arial" w:cs="Arial"/>
                      <w:sz w:val="21"/>
                      <w:szCs w:val="21"/>
                    </w:rPr>
                    <w:t>O empregador deverá zelar para não concentrar na mesma data para con</w:t>
                  </w:r>
                  <w:r>
                    <w:rPr>
                      <w:rFonts w:ascii="Arial" w:hAnsi="Arial" w:cs="Arial"/>
                      <w:sz w:val="21"/>
                      <w:szCs w:val="21"/>
                    </w:rPr>
                    <w:t>clusão, tarefas que não possam ser perfeitamente realizáveis por um profissional de performance mediana em um dia normal de trabalho, diligenciando para atribuir tarefas até a véspera da data planejada para o seu cumprimento.</w:t>
                  </w:r>
                </w:p>
                <w:p w:rsidR="00000000" w:rsidRDefault="00536C59">
                  <w:pPr>
                    <w:pStyle w:val="NormalWeb"/>
                    <w:rPr>
                      <w:rFonts w:ascii="Arial" w:hAnsi="Arial" w:cs="Arial"/>
                      <w:sz w:val="21"/>
                      <w:szCs w:val="21"/>
                    </w:rPr>
                  </w:pPr>
                  <w:r>
                    <w:rPr>
                      <w:rStyle w:val="Forte"/>
                      <w:rFonts w:ascii="Arial" w:hAnsi="Arial" w:cs="Arial"/>
                      <w:sz w:val="21"/>
                      <w:szCs w:val="21"/>
                    </w:rPr>
                    <w:t>PARÁGRAFO DÉCIMO PRIMEIRO: </w:t>
                  </w:r>
                  <w:r>
                    <w:rPr>
                      <w:rFonts w:ascii="Arial" w:hAnsi="Arial" w:cs="Arial"/>
                      <w:sz w:val="21"/>
                      <w:szCs w:val="21"/>
                    </w:rPr>
                    <w:t xml:space="preserve">Na </w:t>
                  </w:r>
                  <w:r>
                    <w:rPr>
                      <w:rFonts w:ascii="Arial" w:hAnsi="Arial" w:cs="Arial"/>
                      <w:sz w:val="21"/>
                      <w:szCs w:val="21"/>
                    </w:rPr>
                    <w:t>hipótese de contratação de novos empregados no regime de tele-trabalho a cada 120 (cento e vinte) dias deverá o Sindicato Profissional ser informado sobre as contratações nesta nova modalidade de contrato, através de e-mail ou ofício, o nome completo, CTPS</w:t>
                  </w:r>
                  <w:r>
                    <w:rPr>
                      <w:rFonts w:ascii="Arial" w:hAnsi="Arial" w:cs="Arial"/>
                      <w:sz w:val="21"/>
                      <w:szCs w:val="21"/>
                    </w:rPr>
                    <w:t>, função e data de admissão dos mesmos.</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EXTINÇÃO DO CONTRATO DE TRABALHO POR MÚTUO ACORDO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 contrato de trabalho poderá ser extinto por mútuo consentimento entre empregado e empresa, nos termos do artigo 484-A da CLT e seu</w:t>
                  </w:r>
                  <w:r>
                    <w:rPr>
                      <w:rFonts w:ascii="Arial" w:hAnsi="Arial" w:cs="Arial"/>
                      <w:sz w:val="21"/>
                      <w:szCs w:val="21"/>
                    </w:rPr>
                    <w:t>s parágrafos.</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SUSPENSÃO DO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Ocorrendo a concessão de benefício previdenciário durante a vigência do contrato de experiência, o prazo do mesmo ficará automaticamente suspenso, se completando apó</w:t>
                  </w:r>
                  <w:r>
                    <w:rPr>
                      <w:rFonts w:ascii="Arial" w:hAnsi="Arial" w:cs="Arial"/>
                      <w:sz w:val="21"/>
                      <w:szCs w:val="21"/>
                    </w:rPr>
                    <w:t>s a alta do INSS.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NONA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Os empregados que forem dispensados sem justa causa serão liberados da prestação dos serviços durante o prazo do Aviso Prévio.</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TRIGÉSIMA - CONTRATO A TEMPO PARCIAL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poderá adotar o Contrato em Regime de Tempo Parcial para admissão de novos empregados, nos termos do artigo 58-A e seus parágrafos, aquele cuja duração não exceda a trin</w:t>
                  </w:r>
                  <w:r>
                    <w:rPr>
                      <w:rFonts w:ascii="Arial" w:hAnsi="Arial" w:cs="Arial"/>
                      <w:sz w:val="21"/>
                      <w:szCs w:val="21"/>
                    </w:rPr>
                    <w:t>ta horas semanais, sem a possibilidade de horas suplementares semanais, ou, ainda, aquele cuja duração não exceda a vinte e seis horas semanais, com a possibilidade de acréscimo de até seis horas suplementares semanais. </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salário e os </w:t>
                  </w:r>
                  <w:r>
                    <w:rPr>
                      <w:rFonts w:ascii="Arial" w:hAnsi="Arial" w:cs="Arial"/>
                      <w:sz w:val="21"/>
                      <w:szCs w:val="21"/>
                    </w:rPr>
                    <w:t>benefícios serão pagos aos empregados sob o regime de tempo parcial será proporcional à sua jornada, em relação aos empregados que cumprem, nas mesmas funções, tempo integral.</w:t>
                  </w:r>
                </w:p>
                <w:p w:rsidR="00000000" w:rsidRDefault="00536C59">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As horas suplementares à duração do trabalho semanal normal s</w:t>
                  </w:r>
                  <w:r>
                    <w:rPr>
                      <w:rFonts w:ascii="Arial" w:hAnsi="Arial" w:cs="Arial"/>
                      <w:sz w:val="21"/>
                      <w:szCs w:val="21"/>
                    </w:rPr>
                    <w:t>erão pagas com o acréscimo de 80% (oitenta por cento) sobre o salário-hora normal, quando do trabalho de segunda a sábado e de 100% (cem por cento) na hipótese de vir a ser realizada nos domingos e feriados.</w:t>
                  </w:r>
                </w:p>
                <w:p w:rsidR="00000000" w:rsidRDefault="00536C59">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Na hipótese do regime de tem</w:t>
                  </w:r>
                  <w:r>
                    <w:rPr>
                      <w:rFonts w:ascii="Arial" w:hAnsi="Arial" w:cs="Arial"/>
                      <w:sz w:val="21"/>
                      <w:szCs w:val="21"/>
                    </w:rPr>
                    <w:t>po parcial ser estabelecido em número inferior a vinte e seis horas semanais, as horas suplementares a este quantitativo serão pagas com o acréscimo de 80% (oitenta por cento) sobre o salário-hora normal, quando do trabalho de segunda a sábado e de 100% (c</w:t>
                  </w:r>
                  <w:r>
                    <w:rPr>
                      <w:rFonts w:ascii="Arial" w:hAnsi="Arial" w:cs="Arial"/>
                      <w:sz w:val="21"/>
                      <w:szCs w:val="21"/>
                    </w:rPr>
                    <w:t>em por cento) na hipótese de vir a ser realizada nos domingos e feriados, estando também limitadas a seis horas suplementares semanais.</w:t>
                  </w:r>
                </w:p>
                <w:p w:rsidR="00000000" w:rsidRDefault="00536C59">
                  <w:pPr>
                    <w:pStyle w:val="NormalWeb"/>
                    <w:rPr>
                      <w:rFonts w:ascii="Arial" w:hAnsi="Arial" w:cs="Arial"/>
                      <w:sz w:val="21"/>
                      <w:szCs w:val="21"/>
                    </w:rPr>
                  </w:pPr>
                  <w:r>
                    <w:rPr>
                      <w:rStyle w:val="Forte"/>
                      <w:rFonts w:ascii="Arial" w:hAnsi="Arial" w:cs="Arial"/>
                      <w:sz w:val="21"/>
                      <w:szCs w:val="21"/>
                    </w:rPr>
                    <w:t>PARÁGRAFO QUARTO: </w:t>
                  </w:r>
                  <w:r>
                    <w:rPr>
                      <w:rFonts w:ascii="Arial" w:hAnsi="Arial" w:cs="Arial"/>
                      <w:sz w:val="21"/>
                      <w:szCs w:val="21"/>
                    </w:rPr>
                    <w:t>As horas suplementares da jornada de trabalho normal poderão ser compensadas diretamente em até 6 (sei</w:t>
                  </w:r>
                  <w:r>
                    <w:rPr>
                      <w:rFonts w:ascii="Arial" w:hAnsi="Arial" w:cs="Arial"/>
                      <w:sz w:val="21"/>
                      <w:szCs w:val="21"/>
                    </w:rPr>
                    <w:t>s) meses na hipótese de implantação do banco de horas, devendo ser feita a sua quitação na folha de pagamento do mês subsequente, caso não sejam compensadas.</w:t>
                  </w:r>
                </w:p>
                <w:p w:rsidR="00000000" w:rsidRDefault="00536C59">
                  <w:pPr>
                    <w:pStyle w:val="NormalWeb"/>
                    <w:rPr>
                      <w:rFonts w:ascii="Arial" w:hAnsi="Arial" w:cs="Arial"/>
                      <w:sz w:val="21"/>
                      <w:szCs w:val="21"/>
                    </w:rPr>
                  </w:pPr>
                  <w:r>
                    <w:rPr>
                      <w:rStyle w:val="Forte"/>
                      <w:rFonts w:ascii="Arial" w:hAnsi="Arial" w:cs="Arial"/>
                      <w:sz w:val="21"/>
                      <w:szCs w:val="21"/>
                    </w:rPr>
                    <w:t>PARÁGRAFO QUINTO: </w:t>
                  </w:r>
                  <w:r>
                    <w:rPr>
                      <w:rFonts w:ascii="Arial" w:hAnsi="Arial" w:cs="Arial"/>
                      <w:sz w:val="21"/>
                      <w:szCs w:val="21"/>
                    </w:rPr>
                    <w:t>É facultado ao empregado contratado sob regime de tempo parcial converter um ter</w:t>
                  </w:r>
                  <w:r>
                    <w:rPr>
                      <w:rFonts w:ascii="Arial" w:hAnsi="Arial" w:cs="Arial"/>
                      <w:sz w:val="21"/>
                      <w:szCs w:val="21"/>
                    </w:rPr>
                    <w:t>ço do período de férias a que tiver direito em abono pecuniário e as suas férias serão regidas pelo disposto no art. 130 da CLT.</w:t>
                  </w:r>
                </w:p>
                <w:p w:rsidR="00000000" w:rsidRDefault="00536C59">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a cada 180 (cento e oitenta) dias o SINDICATO PROFISSIONAL deverá ser informado sobre as contratações dos novo</w:t>
                  </w:r>
                  <w:r>
                    <w:rPr>
                      <w:rFonts w:ascii="Arial" w:hAnsi="Arial" w:cs="Arial"/>
                      <w:sz w:val="21"/>
                      <w:szCs w:val="21"/>
                    </w:rPr>
                    <w:t>s empregados nesta modalidade de contrato, através de ofício ou e-mail com nome completo, CTPS, função e data de admissão dos mesmos.</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lastRenderedPageBreak/>
                    <w:br/>
                    <w:t xml:space="preserve">CLÁUSULA TRIGÉSIMA PRIMEIRA - DEFICIENTE FÍSICOS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w:t>
                  </w:r>
                  <w:r>
                    <w:rPr>
                      <w:rFonts w:ascii="Arial" w:hAnsi="Arial" w:cs="Arial"/>
                      <w:sz w:val="21"/>
                      <w:szCs w:val="21"/>
                    </w:rPr>
                    <w:t>TOS DE PETRÓLEO LTDA sempre que as circunstâncias técnicas, materiais e administrativas assim o permitirem, não fará restrições para admissão de deficientes físicos.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CLÁUSULA T</w:t>
                  </w:r>
                  <w:r>
                    <w:rPr>
                      <w:rFonts w:ascii="Arial" w:eastAsia="Times New Roman" w:hAnsi="Arial" w:cs="Arial"/>
                      <w:b/>
                      <w:bCs/>
                      <w:sz w:val="21"/>
                      <w:szCs w:val="21"/>
                    </w:rPr>
                    <w:t xml:space="preserve">RIGÉSIMA SEGUNDA - INDENIZAÇÃO ADICIONAL EM CASO DE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Por ocasião da rescisão do contrato de trabalho a LARCO COMERCIAL DE PRODUTOS DE PETRÓLEO LTDA pagará aos empregados dispensados sem justa causa e que tenham, no mínimo, 5 (cinco) anos de serv</w:t>
                  </w:r>
                  <w:r>
                    <w:rPr>
                      <w:rFonts w:ascii="Arial" w:hAnsi="Arial" w:cs="Arial"/>
                      <w:sz w:val="21"/>
                      <w:szCs w:val="21"/>
                    </w:rPr>
                    <w:t>iços na empresa, uma indenização adicional, além do aviso prévio legal, de acordo com as seguintes condições, de forma não cumulativa entre si:</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pStyle w:val="NormalWeb"/>
                    <w:rPr>
                      <w:rFonts w:ascii="Arial" w:hAnsi="Arial" w:cs="Arial"/>
                      <w:sz w:val="21"/>
                      <w:szCs w:val="21"/>
                    </w:rPr>
                  </w:pPr>
                  <w:r>
                    <w:rPr>
                      <w:rFonts w:ascii="Arial" w:hAnsi="Arial" w:cs="Arial"/>
                      <w:sz w:val="21"/>
                      <w:szCs w:val="21"/>
                    </w:rPr>
                    <w:t xml:space="preserve">                               </w:t>
                  </w:r>
                  <w:r>
                    <w:rPr>
                      <w:rFonts w:ascii="Arial" w:hAnsi="Arial" w:cs="Arial"/>
                      <w:sz w:val="21"/>
                      <w:szCs w:val="21"/>
                      <w:u w:val="single"/>
                    </w:rPr>
                    <w:t xml:space="preserve">Idade </w:t>
                  </w:r>
                  <w:r>
                    <w:rPr>
                      <w:rFonts w:ascii="Arial" w:hAnsi="Arial" w:cs="Arial"/>
                      <w:sz w:val="21"/>
                      <w:szCs w:val="21"/>
                    </w:rPr>
                    <w:t>                                                                         </w:t>
                  </w:r>
                  <w:r>
                    <w:rPr>
                      <w:rFonts w:ascii="Arial" w:hAnsi="Arial" w:cs="Arial"/>
                      <w:sz w:val="21"/>
                      <w:szCs w:val="21"/>
                    </w:rPr>
                    <w:t xml:space="preserve">         </w:t>
                  </w:r>
                  <w:r>
                    <w:rPr>
                      <w:rFonts w:ascii="Arial" w:hAnsi="Arial" w:cs="Arial"/>
                      <w:sz w:val="21"/>
                      <w:szCs w:val="21"/>
                      <w:u w:val="single"/>
                    </w:rPr>
                    <w:t xml:space="preserve">Indenização </w:t>
                  </w:r>
                </w:p>
                <w:p w:rsidR="00000000" w:rsidRDefault="00536C59">
                  <w:pPr>
                    <w:pStyle w:val="NormalWeb"/>
                    <w:rPr>
                      <w:rFonts w:ascii="Arial" w:hAnsi="Arial" w:cs="Arial"/>
                      <w:sz w:val="21"/>
                      <w:szCs w:val="21"/>
                    </w:rPr>
                  </w:pPr>
                  <w:r>
                    <w:rPr>
                      <w:rFonts w:ascii="Arial" w:hAnsi="Arial" w:cs="Arial"/>
                      <w:sz w:val="21"/>
                      <w:szCs w:val="21"/>
                    </w:rPr>
                    <w:t>                               de 40 a 45 anos incompletos                                    1,00 Salário Mensal Total</w:t>
                  </w:r>
                </w:p>
                <w:p w:rsidR="00000000" w:rsidRDefault="00536C59">
                  <w:pPr>
                    <w:pStyle w:val="NormalWeb"/>
                    <w:rPr>
                      <w:rFonts w:ascii="Arial" w:hAnsi="Arial" w:cs="Arial"/>
                      <w:sz w:val="21"/>
                      <w:szCs w:val="21"/>
                    </w:rPr>
                  </w:pPr>
                  <w:r>
                    <w:rPr>
                      <w:rFonts w:ascii="Arial" w:hAnsi="Arial" w:cs="Arial"/>
                      <w:sz w:val="21"/>
                      <w:szCs w:val="21"/>
                    </w:rPr>
                    <w:t>                               de 46 a 50 anos incompletos                                     1,40 Salário Mensal</w:t>
                  </w:r>
                  <w:r>
                    <w:rPr>
                      <w:rFonts w:ascii="Arial" w:hAnsi="Arial" w:cs="Arial"/>
                      <w:sz w:val="21"/>
                      <w:szCs w:val="21"/>
                    </w:rPr>
                    <w:t xml:space="preserve"> Total</w:t>
                  </w:r>
                </w:p>
                <w:p w:rsidR="00000000" w:rsidRDefault="00536C59">
                  <w:pPr>
                    <w:pStyle w:val="NormalWeb"/>
                    <w:rPr>
                      <w:rFonts w:ascii="Arial" w:hAnsi="Arial" w:cs="Arial"/>
                      <w:sz w:val="21"/>
                      <w:szCs w:val="21"/>
                    </w:rPr>
                  </w:pPr>
                  <w:r>
                    <w:rPr>
                      <w:rFonts w:ascii="Arial" w:hAnsi="Arial" w:cs="Arial"/>
                      <w:sz w:val="21"/>
                      <w:szCs w:val="21"/>
                    </w:rPr>
                    <w:t>                               a partir de 51 anos                                                     1,75 Salário Mensal Total</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Para efeitos desta cláusula a expressão Salário Mensal Total significa o Salá</w:t>
                  </w:r>
                  <w:r>
                    <w:rPr>
                      <w:rFonts w:ascii="Arial" w:hAnsi="Arial" w:cs="Arial"/>
                      <w:sz w:val="21"/>
                      <w:szCs w:val="21"/>
                    </w:rPr>
                    <w:t>rio-base Mensal acrescido do adicional de periculosidade, quando devido.</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indenização devida na forma desta cláusula tem efeito indenizatório e não integrará a remuneração para quaisquer efeitos trabalhistas e/ou fiscais.</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w:t>
                  </w:r>
                  <w:r>
                    <w:rPr>
                      <w:rFonts w:ascii="Arial" w:eastAsia="Times New Roman" w:hAnsi="Arial" w:cs="Arial"/>
                      <w:b/>
                      <w:bCs/>
                      <w:sz w:val="21"/>
                      <w:szCs w:val="21"/>
                    </w:rPr>
                    <w:t xml:space="preserve">GÉSIMA TERCEIRA - INDENIZAÇÃO AS VÉSPERAS DA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Em caso de dispensa, por iniciativa do empregador, de empregados que, comprovadamente, estiveram a um máximo de 12 (doze) meses da aquisição do direito à aposentadoria, em seus prazos mínimos, e</w:t>
                  </w:r>
                  <w:r>
                    <w:rPr>
                      <w:rFonts w:ascii="Arial" w:hAnsi="Arial" w:cs="Arial"/>
                      <w:sz w:val="21"/>
                      <w:szCs w:val="21"/>
                    </w:rPr>
                    <w:t>xceto no caso de falta grave, e que tenham 08 (oito) anos ou mais na empresa, fica assegurada o pagamento de uma indenização correspondente a 4 (quatro) salários, acrescidos do adicional de periculosidade, quando devido, além do aviso prévio legal, com o o</w:t>
                  </w:r>
                  <w:r>
                    <w:rPr>
                      <w:rFonts w:ascii="Arial" w:hAnsi="Arial" w:cs="Arial"/>
                      <w:sz w:val="21"/>
                      <w:szCs w:val="21"/>
                    </w:rPr>
                    <w:t>bjetivo de ajudá-los a efetuar os recolhimentos previdenciários.</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w:t>
                  </w:r>
                  <w:r>
                    <w:rPr>
                      <w:rStyle w:val="Forte"/>
                      <w:rFonts w:ascii="Arial" w:hAnsi="Arial" w:cs="Arial"/>
                      <w:sz w:val="21"/>
                      <w:szCs w:val="21"/>
                    </w:rPr>
                    <w:t>É imprescindível para a obtenção do direito, que o colaborador a ônus exclusivo seu, apresente mediante protocolo junto ao departamento de Recursos Humanos ou perante fili</w:t>
                  </w:r>
                  <w:r>
                    <w:rPr>
                      <w:rStyle w:val="Forte"/>
                      <w:rFonts w:ascii="Arial" w:hAnsi="Arial" w:cs="Arial"/>
                      <w:sz w:val="21"/>
                      <w:szCs w:val="21"/>
                    </w:rPr>
                    <w:t>al em que estiver lotado, documentação que comprove a condição de elegibilidade e certidão fornecida pela Previdência Social quanto aos meses restantes para a aquisição do direito à aposentadoria no prazo de 30 (trinta) dias a partir da data de desligament</w:t>
                  </w:r>
                  <w:r>
                    <w:rPr>
                      <w:rStyle w:val="Forte"/>
                      <w:rFonts w:ascii="Arial" w:hAnsi="Arial" w:cs="Arial"/>
                      <w:sz w:val="21"/>
                      <w:szCs w:val="21"/>
                    </w:rPr>
                    <w:t>o.</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TRIGÉSIMA QUARTA - DISPOSIÇÕES RESCISÓRIAS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As homologações do contrato de trabalho do empregado serão procedidas de acordo com as regras contidas no Art. 477 da CLT.</w:t>
                  </w:r>
                </w:p>
                <w:p w:rsidR="00000000" w:rsidRDefault="00536C59">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Como forma de se conceder uma ma</w:t>
                  </w:r>
                  <w:r>
                    <w:rPr>
                      <w:rFonts w:ascii="Arial" w:hAnsi="Arial" w:cs="Arial"/>
                      <w:sz w:val="21"/>
                      <w:szCs w:val="21"/>
                    </w:rPr>
                    <w:t>ior transparência no relacionamento empresa/empregado, recomenda-se que as empresas continuem realizando as homologações das rescisões dos contratos de trabalho de seus empregados perante o Sindicato Profissional.</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w:t>
                  </w:r>
                  <w:r>
                    <w:rPr>
                      <w:rFonts w:ascii="Arial" w:eastAsia="Times New Roman" w:hAnsi="Arial" w:cs="Arial"/>
                      <w:b/>
                      <w:bCs/>
                      <w:sz w:val="21"/>
                      <w:szCs w:val="21"/>
                    </w:rPr>
                    <w:t>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TRIGÉSIMA QUINTA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Os empregados que forem advertidos, suspensos ou demitidos por falta grave, deverão ser avisados, por escrito.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Transferê</w:t>
                  </w:r>
                  <w:r>
                    <w:rPr>
                      <w:rFonts w:ascii="Arial" w:eastAsia="Times New Roman" w:hAnsi="Arial" w:cs="Arial"/>
                      <w:b/>
                      <w:bCs/>
                      <w:sz w:val="21"/>
                      <w:szCs w:val="21"/>
                    </w:rPr>
                    <w:t xml:space="preserve">ncia setor/empresa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TRIGÉSIMA SEXTA - CONTAGEM DO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Para efeito de aplicação dos benefícios previstos neste ACORDO, serão computados no tempo de serviço do Empregado, quando readmitido, os períodos de trabalho anteriormente pre</w:t>
                  </w:r>
                  <w:r>
                    <w:rPr>
                      <w:rFonts w:ascii="Arial" w:hAnsi="Arial" w:cs="Arial"/>
                      <w:sz w:val="21"/>
                      <w:szCs w:val="21"/>
                    </w:rPr>
                    <w:t>stado à Empresa do mesmo Grupo Empresarial e da mesma Categoria Econômica.</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TRIGÉSIMA SÉTIMA - GARANTIA DE EMPREGO OU SALÁRIO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compromete-se a assegurar a manutençã</w:t>
                  </w:r>
                  <w:r>
                    <w:rPr>
                      <w:rFonts w:ascii="Arial" w:hAnsi="Arial" w:cs="Arial"/>
                      <w:sz w:val="21"/>
                      <w:szCs w:val="21"/>
                    </w:rPr>
                    <w:t>o dessa garantia por 120 (cento e vinte) dias às suas Empregadas gestantes.</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prazo a que se refere o caput desta cláusula será contado a partir da data do retorno efetivo ao serviço, após o término da licença prevista pelo art. 7º, XVI</w:t>
                  </w:r>
                  <w:r>
                    <w:rPr>
                      <w:rFonts w:ascii="Arial" w:hAnsi="Arial" w:cs="Arial"/>
                      <w:sz w:val="21"/>
                      <w:szCs w:val="21"/>
                    </w:rPr>
                    <w:t>II, da Constituição Federal.</w:t>
                  </w:r>
                </w:p>
                <w:p w:rsidR="00000000" w:rsidRDefault="00536C59">
                  <w:pPr>
                    <w:pStyle w:val="NormalWeb"/>
                    <w:rPr>
                      <w:rFonts w:ascii="Arial" w:hAnsi="Arial" w:cs="Arial"/>
                      <w:sz w:val="21"/>
                      <w:szCs w:val="21"/>
                    </w:rPr>
                  </w:pPr>
                  <w:r>
                    <w:rPr>
                      <w:rStyle w:val="Forte"/>
                      <w:rFonts w:ascii="Arial" w:hAnsi="Arial" w:cs="Arial"/>
                      <w:sz w:val="21"/>
                      <w:szCs w:val="21"/>
                    </w:rPr>
                    <w:lastRenderedPageBreak/>
                    <w:t>PARÁGRAFO SEGUNDO:</w:t>
                  </w:r>
                  <w:r>
                    <w:rPr>
                      <w:rFonts w:ascii="Arial" w:hAnsi="Arial" w:cs="Arial"/>
                      <w:sz w:val="21"/>
                      <w:szCs w:val="21"/>
                    </w:rPr>
                    <w:t xml:space="preserve"> A garantia cessará automaticamente em caso de falta grave, entendendo-se como tal as hipóteses previstas no art. 482 da CLT.</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Caso a empregada seja dispensada no período compreendido entre </w:t>
                  </w:r>
                  <w:r>
                    <w:rPr>
                      <w:rFonts w:ascii="Arial" w:hAnsi="Arial" w:cs="Arial"/>
                      <w:sz w:val="21"/>
                      <w:szCs w:val="21"/>
                    </w:rPr>
                    <w:t>o término do prazo fixado pelo art. 10, II, b, do Ato das Disposições Constitucionais Transitórias ou Lei Complementar que o substitua e o término do prazo estabelecido no §1º. desta cláusula, ser-lhe-á paga pelo período que faltar para o término desta gar</w:t>
                  </w:r>
                  <w:r>
                    <w:rPr>
                      <w:rFonts w:ascii="Arial" w:hAnsi="Arial" w:cs="Arial"/>
                      <w:sz w:val="21"/>
                      <w:szCs w:val="21"/>
                    </w:rPr>
                    <w:t>antia, a quantia correspondente ao salário-base vigente acrescido do adicional de periculosidade, quando devido.</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TRIGÉSIMA OITAVA - GARANTIA DO EMPREGO DO ACIDENTADO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w:t>
                  </w:r>
                  <w:r>
                    <w:rPr>
                      <w:rFonts w:ascii="Arial" w:hAnsi="Arial" w:cs="Arial"/>
                      <w:sz w:val="21"/>
                      <w:szCs w:val="21"/>
                    </w:rPr>
                    <w:t>ARCO COMERCIAL DE PRODUTOS DE PETRÓLEO LTDA compromete-se a assegurar a manutenção da relação de emprego por 12 (doze) meses, contados a partir da cessação do Auxílio-Doença Acidentário concedido pelo INSS, ao empregado que venha a sofrer acidente no traba</w:t>
                  </w:r>
                  <w:r>
                    <w:rPr>
                      <w:rFonts w:ascii="Arial" w:hAnsi="Arial" w:cs="Arial"/>
                      <w:sz w:val="21"/>
                      <w:szCs w:val="21"/>
                    </w:rPr>
                    <w:t>lho ou adquirir doença profissional no curso da relação de emprego.</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Para os efeitos desta cláusula, entende-se como acidente do trabalho e doença profissional aqueles definidos pela Legislação Previdenciária.</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manute</w:t>
                  </w:r>
                  <w:r>
                    <w:rPr>
                      <w:rFonts w:ascii="Arial" w:hAnsi="Arial" w:cs="Arial"/>
                      <w:sz w:val="21"/>
                      <w:szCs w:val="21"/>
                    </w:rPr>
                    <w:t>nção da relação de emprego mencionada no caput desta cláusula será contada da data do término da licença concedida pela Previdência Social.</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Não gozará das vantagens dessa garantia de emprego o empregado cujo afastamento por acidente de </w:t>
                  </w:r>
                  <w:r>
                    <w:rPr>
                      <w:rFonts w:ascii="Arial" w:hAnsi="Arial" w:cs="Arial"/>
                      <w:sz w:val="21"/>
                      <w:szCs w:val="21"/>
                    </w:rPr>
                    <w:t>trabalho ou doença profissional decorrer de:</w:t>
                  </w:r>
                </w:p>
                <w:p w:rsidR="00000000" w:rsidRDefault="00536C59">
                  <w:pPr>
                    <w:pStyle w:val="NormalWeb"/>
                    <w:rPr>
                      <w:rFonts w:ascii="Arial" w:hAnsi="Arial" w:cs="Arial"/>
                      <w:sz w:val="21"/>
                      <w:szCs w:val="21"/>
                    </w:rPr>
                  </w:pPr>
                  <w:r>
                    <w:rPr>
                      <w:rFonts w:ascii="Arial" w:hAnsi="Arial" w:cs="Arial"/>
                      <w:sz w:val="21"/>
                      <w:szCs w:val="21"/>
                    </w:rPr>
                    <w:t>a) uso de bebidas alcoólicas;</w:t>
                  </w:r>
                </w:p>
                <w:p w:rsidR="00000000" w:rsidRDefault="00536C59">
                  <w:pPr>
                    <w:pStyle w:val="NormalWeb"/>
                    <w:rPr>
                      <w:rFonts w:ascii="Arial" w:hAnsi="Arial" w:cs="Arial"/>
                      <w:sz w:val="21"/>
                      <w:szCs w:val="21"/>
                    </w:rPr>
                  </w:pPr>
                  <w:r>
                    <w:rPr>
                      <w:rFonts w:ascii="Arial" w:hAnsi="Arial" w:cs="Arial"/>
                      <w:sz w:val="21"/>
                      <w:szCs w:val="21"/>
                    </w:rPr>
                    <w:t>b) uso de tóxicos sem prescrição médica e sem as formalidades legais;</w:t>
                  </w:r>
                </w:p>
                <w:p w:rsidR="00000000" w:rsidRDefault="00536C59">
                  <w:pPr>
                    <w:pStyle w:val="NormalWeb"/>
                    <w:rPr>
                      <w:rFonts w:ascii="Arial" w:hAnsi="Arial" w:cs="Arial"/>
                      <w:sz w:val="21"/>
                      <w:szCs w:val="21"/>
                    </w:rPr>
                  </w:pPr>
                  <w:r>
                    <w:rPr>
                      <w:rFonts w:ascii="Arial" w:hAnsi="Arial" w:cs="Arial"/>
                      <w:sz w:val="21"/>
                      <w:szCs w:val="21"/>
                    </w:rPr>
                    <w:t>c) lutas corporais, exceto quando em legítima defesa própria ou de terceiros.</w:t>
                  </w:r>
                </w:p>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 manutenção da</w:t>
                  </w:r>
                  <w:r>
                    <w:rPr>
                      <w:rFonts w:ascii="Arial" w:hAnsi="Arial" w:cs="Arial"/>
                      <w:sz w:val="21"/>
                      <w:szCs w:val="21"/>
                    </w:rPr>
                    <w:t xml:space="preserve"> relação de emprego cessará automaticamente em caso de falta grave cometida pelo empregado, entendendo-se como tal as hipóteses previstas no art. 482 da CLT.</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CLÁUSULA T</w:t>
                  </w:r>
                  <w:r>
                    <w:rPr>
                      <w:rFonts w:ascii="Arial" w:eastAsia="Times New Roman" w:hAnsi="Arial" w:cs="Arial"/>
                      <w:b/>
                      <w:bCs/>
                      <w:sz w:val="21"/>
                      <w:szCs w:val="21"/>
                    </w:rPr>
                    <w:t xml:space="preserve">RIGÉSIMA NONA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duração do trabalho na Empresa é de 44 (quarenta e quatro) horas semanais, de segunda a sábado.</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Nos locais onde for exigido o trabalho aos sábados, a LARCO COMERCIAL DE </w:t>
                  </w:r>
                  <w:r>
                    <w:rPr>
                      <w:rFonts w:ascii="Arial" w:hAnsi="Arial" w:cs="Arial"/>
                      <w:sz w:val="21"/>
                      <w:szCs w:val="21"/>
                    </w:rPr>
                    <w:lastRenderedPageBreak/>
                    <w:t>PRODUTOS DE PETRÓL</w:t>
                  </w:r>
                  <w:r>
                    <w:rPr>
                      <w:rFonts w:ascii="Arial" w:hAnsi="Arial" w:cs="Arial"/>
                      <w:sz w:val="21"/>
                      <w:szCs w:val="21"/>
                    </w:rPr>
                    <w:t>EO LTDA se compromete a implantar um sistema de rodízio de tal sorte a assegurar a cada Empregado, no mínimo, uma folga mensal em dia de sábado, sem compensação dessas horas de folga.</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Conforme a conveniência do serviço a empresa fica aut</w:t>
                  </w:r>
                  <w:r>
                    <w:rPr>
                      <w:rFonts w:ascii="Arial" w:hAnsi="Arial" w:cs="Arial"/>
                      <w:sz w:val="21"/>
                      <w:szCs w:val="21"/>
                    </w:rPr>
                    <w:t>orizada a implantar, total ou parcialmente, sistema de horário flexível, quanto ao início e término de cada jornada de trabalho, desde que aceito pelo empregado através de acordo individual e desde que observada a duração diária de trabalho na forma da Con</w:t>
                  </w:r>
                  <w:r>
                    <w:rPr>
                      <w:rFonts w:ascii="Arial" w:hAnsi="Arial" w:cs="Arial"/>
                      <w:sz w:val="21"/>
                      <w:szCs w:val="21"/>
                    </w:rPr>
                    <w:t>stituição.</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Não se permitirá o trabalho normal aos domingos, salvo autorização expressa em acordo coletivo com este fim específico entre o sindicato e a empresa interessada.</w:t>
                  </w:r>
                </w:p>
                <w:p w:rsidR="00000000" w:rsidRDefault="00536C5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Esta cláusula não se aplica aos empregados su</w:t>
                  </w:r>
                  <w:r>
                    <w:rPr>
                      <w:rFonts w:ascii="Arial" w:hAnsi="Arial" w:cs="Arial"/>
                      <w:sz w:val="21"/>
                      <w:szCs w:val="21"/>
                    </w:rPr>
                    <w:t>jeitos a turnos ininterruptos de revezamento.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QUADRAGÉSIMA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remunerará o trabalho suplementar com acré</w:t>
                  </w:r>
                  <w:r>
                    <w:rPr>
                      <w:rFonts w:ascii="Arial" w:hAnsi="Arial" w:cs="Arial"/>
                      <w:sz w:val="21"/>
                      <w:szCs w:val="21"/>
                    </w:rPr>
                    <w:t>scimo de 50% (cinquenta por cento) sobre o valor da hora normal de segunda-feira a sábado, e com acréscimo de 100% (cem por cento) nos domingos e feriados.</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pagamento das horas extras será efetuado com base no salário vigente no mê</w:t>
                  </w:r>
                  <w:r>
                    <w:rPr>
                      <w:rFonts w:ascii="Arial" w:hAnsi="Arial" w:cs="Arial"/>
                      <w:sz w:val="21"/>
                      <w:szCs w:val="21"/>
                    </w:rPr>
                    <w:t>s de seu efetivo recebimento pelo empregado.</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Os empregados se comprometem a prestar serviços extraordinários, respeitado o limite de até 04(quatro) horas suplementares, nos casos previstos pelo Art. 61 da CLT.</w:t>
                  </w:r>
                </w:p>
                <w:p w:rsidR="00000000" w:rsidRDefault="00536C59">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As hora</w:t>
                  </w:r>
                  <w:r>
                    <w:rPr>
                      <w:rFonts w:ascii="Arial" w:hAnsi="Arial" w:cs="Arial"/>
                      <w:sz w:val="21"/>
                      <w:szCs w:val="21"/>
                    </w:rPr>
                    <w:t>s extraordinárias habituais serão computadas nos seguintes casos:</w:t>
                  </w:r>
                </w:p>
                <w:p w:rsidR="00000000" w:rsidRDefault="00536C59">
                  <w:pPr>
                    <w:pStyle w:val="NormalWeb"/>
                    <w:rPr>
                      <w:rFonts w:ascii="Arial" w:hAnsi="Arial" w:cs="Arial"/>
                      <w:sz w:val="21"/>
                      <w:szCs w:val="21"/>
                    </w:rPr>
                  </w:pPr>
                  <w:r>
                    <w:rPr>
                      <w:rFonts w:ascii="Arial" w:hAnsi="Arial" w:cs="Arial"/>
                      <w:sz w:val="21"/>
                      <w:szCs w:val="21"/>
                    </w:rPr>
                    <w:t>a) Na Gratificação de Natal (Lei nº. 4090, de 13.07.1962) de acordo com a média mensal das referidas horas prestadas durante o exercício a que corresponder a gratificação.</w:t>
                  </w:r>
                </w:p>
                <w:p w:rsidR="00000000" w:rsidRDefault="00536C59">
                  <w:pPr>
                    <w:pStyle w:val="NormalWeb"/>
                    <w:rPr>
                      <w:rFonts w:ascii="Arial" w:hAnsi="Arial" w:cs="Arial"/>
                      <w:sz w:val="21"/>
                      <w:szCs w:val="21"/>
                    </w:rPr>
                  </w:pPr>
                  <w:r>
                    <w:rPr>
                      <w:rFonts w:ascii="Arial" w:hAnsi="Arial" w:cs="Arial"/>
                      <w:sz w:val="21"/>
                      <w:szCs w:val="21"/>
                    </w:rPr>
                    <w:t>b) No Aviso Prévio</w:t>
                  </w:r>
                  <w:r>
                    <w:rPr>
                      <w:rFonts w:ascii="Arial" w:hAnsi="Arial" w:cs="Arial"/>
                      <w:sz w:val="21"/>
                      <w:szCs w:val="21"/>
                    </w:rPr>
                    <w:t xml:space="preserve"> de acordo com a média mensal das referidas horas prestadas nos últimos 12 meses.</w:t>
                  </w:r>
                </w:p>
                <w:p w:rsidR="00000000" w:rsidRDefault="00536C59">
                  <w:pPr>
                    <w:pStyle w:val="NormalWeb"/>
                    <w:rPr>
                      <w:rFonts w:ascii="Arial" w:hAnsi="Arial" w:cs="Arial"/>
                      <w:sz w:val="21"/>
                      <w:szCs w:val="21"/>
                    </w:rPr>
                  </w:pPr>
                  <w:r>
                    <w:rPr>
                      <w:rFonts w:ascii="Arial" w:hAnsi="Arial" w:cs="Arial"/>
                      <w:sz w:val="21"/>
                      <w:szCs w:val="21"/>
                    </w:rPr>
                    <w:t>c) Nas Férias de acordo com a média mensal das referidas horas prestadas no respectivo período aquisitivo.</w:t>
                  </w:r>
                </w:p>
                <w:p w:rsidR="00000000" w:rsidRDefault="00536C59">
                  <w:pPr>
                    <w:pStyle w:val="NormalWeb"/>
                    <w:rPr>
                      <w:rFonts w:ascii="Arial" w:hAnsi="Arial" w:cs="Arial"/>
                      <w:sz w:val="21"/>
                      <w:szCs w:val="21"/>
                    </w:rPr>
                  </w:pPr>
                  <w:r>
                    <w:rPr>
                      <w:rFonts w:ascii="Arial" w:hAnsi="Arial" w:cs="Arial"/>
                      <w:sz w:val="21"/>
                      <w:szCs w:val="21"/>
                    </w:rPr>
                    <w:t>d) No Descanso Semanal Remunerado na proporção de 20,00% do valor d</w:t>
                  </w:r>
                  <w:r>
                    <w:rPr>
                      <w:rFonts w:ascii="Arial" w:hAnsi="Arial" w:cs="Arial"/>
                      <w:sz w:val="21"/>
                      <w:szCs w:val="21"/>
                    </w:rPr>
                    <w:t>as horas extras prestadas no mês.</w:t>
                  </w:r>
                </w:p>
                <w:p w:rsidR="00000000" w:rsidRDefault="00536C59">
                  <w:pPr>
                    <w:pStyle w:val="NormalWeb"/>
                    <w:rPr>
                      <w:rFonts w:ascii="Arial" w:hAnsi="Arial" w:cs="Arial"/>
                      <w:sz w:val="21"/>
                      <w:szCs w:val="21"/>
                    </w:rPr>
                  </w:pPr>
                  <w:r>
                    <w:rPr>
                      <w:rStyle w:val="Forte"/>
                      <w:rFonts w:ascii="Arial" w:hAnsi="Arial" w:cs="Arial"/>
                      <w:sz w:val="21"/>
                      <w:szCs w:val="21"/>
                    </w:rPr>
                    <w:t>PARÁGRAFO QUARTO: </w:t>
                  </w:r>
                  <w:r>
                    <w:rPr>
                      <w:rFonts w:ascii="Arial" w:hAnsi="Arial" w:cs="Arial"/>
                      <w:sz w:val="21"/>
                      <w:szCs w:val="21"/>
                    </w:rPr>
                    <w:t>As horas suplementares da jornada de trabalho normal poderão ser compensadas diretamente em até 6 (seis) meses na hipótese de implantação do banco de horas, devendo ser feita a sua quitação na folha de pa</w:t>
                  </w:r>
                  <w:r>
                    <w:rPr>
                      <w:rFonts w:ascii="Arial" w:hAnsi="Arial" w:cs="Arial"/>
                      <w:sz w:val="21"/>
                      <w:szCs w:val="21"/>
                    </w:rPr>
                    <w:t>gamento do mês subsequente, caso não sejam compensadas.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QUADRAGÉSIMA PRIMEIRA - COMPENSAÇÃO DE DIAS ÚTEIS/FERIADOS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Fica facultado à LARCO COMERCIAL DE PRODUTOS DE PETRÓLEO LTDA o direito de compensar os dias úteis im</w:t>
                  </w:r>
                  <w:r>
                    <w:rPr>
                      <w:rFonts w:ascii="Arial" w:hAnsi="Arial" w:cs="Arial"/>
                      <w:sz w:val="21"/>
                      <w:szCs w:val="21"/>
                    </w:rPr>
                    <w:t>ediatamente anteriores ou posteriores a feriados oficiais mediante a prorrogação da jornada de trabalho em dias antecedentes ou subsequentes ao dia compensado.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CLÁUSULA QUADRAGÉSIMA SEGUNDA - INTERVALOS ENTRE JORNADAS DE TRABA</w:t>
                  </w:r>
                  <w:r>
                    <w:rPr>
                      <w:rFonts w:ascii="Arial" w:eastAsia="Times New Roman" w:hAnsi="Arial" w:cs="Arial"/>
                      <w:b/>
                      <w:bCs/>
                      <w:sz w:val="21"/>
                      <w:szCs w:val="21"/>
                    </w:rPr>
                    <w:t xml:space="preserve">LHOS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assegurará que os empregados que trabalharem horas excedentes ao seu horário normal terão o intervalo legal de 11 (onze) horas, contados a partir do término do trabalho extraordinário.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Controle da Jo</w:t>
                  </w:r>
                  <w:r>
                    <w:rPr>
                      <w:rFonts w:ascii="Arial" w:eastAsia="Times New Roman" w:hAnsi="Arial" w:cs="Arial"/>
                      <w:b/>
                      <w:bCs/>
                      <w:sz w:val="21"/>
                      <w:szCs w:val="21"/>
                    </w:rPr>
                    <w:t xml:space="preserve">rnada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QUADRAGÉSIMA TERCEIRA - MARCAÇÃO DE PONTO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Style w:val="Forte"/>
                      <w:rFonts w:ascii="Arial" w:hAnsi="Arial" w:cs="Arial"/>
                      <w:sz w:val="21"/>
                      <w:szCs w:val="21"/>
                    </w:rPr>
                    <w:t xml:space="preserve">CLÁUSULA QUADRAGÉSIMA TERCEIRA - MARCAÇÃO DE PONTO </w:t>
                  </w:r>
                  <w:r>
                    <w:rPr>
                      <w:rFonts w:ascii="Arial" w:hAnsi="Arial" w:cs="Arial"/>
                      <w:b/>
                      <w:bCs/>
                      <w:sz w:val="21"/>
                      <w:szCs w:val="21"/>
                    </w:rPr>
                    <w:br/>
                  </w:r>
                  <w:r>
                    <w:rPr>
                      <w:rFonts w:ascii="Arial" w:hAnsi="Arial" w:cs="Arial"/>
                      <w:sz w:val="21"/>
                      <w:szCs w:val="21"/>
                    </w:rPr>
                    <w:t>Quando não houver necessidade dos Empregados deixarem o recinto da LARCO COMERCIAL DE PRODUTOS DE PETRÓLEO LTDA, no horário estabelecido para</w:t>
                  </w:r>
                  <w:r>
                    <w:rPr>
                      <w:rFonts w:ascii="Arial" w:hAnsi="Arial" w:cs="Arial"/>
                      <w:sz w:val="21"/>
                      <w:szCs w:val="21"/>
                    </w:rPr>
                    <w:t xml:space="preserve"> descanso ou refeição, a Empresa dispensará o registro de ponto no início e no término do referido intervalo, desde que conceda o período normal de descanso ou de refeição diário.</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LARCO COMERCIAL DE PRODUTOS DE PETRÓLEO LTDA fica auto</w:t>
                  </w:r>
                  <w:r>
                    <w:rPr>
                      <w:rFonts w:ascii="Arial" w:hAnsi="Arial" w:cs="Arial"/>
                      <w:sz w:val="21"/>
                      <w:szCs w:val="21"/>
                    </w:rPr>
                    <w:t>rizada a implantar um único controle de jornada de trabalho simplificado a que se refere a Portaria 1.120 M.T.E de 8.11.95, alterada pela Portaria 373 M.T.E de 25.2.2011, objetivando que o empregado registre apenas as exceções, assim entendidas as horas ex</w:t>
                  </w:r>
                  <w:r>
                    <w:rPr>
                      <w:rFonts w:ascii="Arial" w:hAnsi="Arial" w:cs="Arial"/>
                      <w:sz w:val="21"/>
                      <w:szCs w:val="21"/>
                    </w:rPr>
                    <w:t>tras, falta, atrasos, etc., observado o disposto no §2º. do art. 1º. da referida Portaria.</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uso da faculdade prevista nesta cláusula implica a presunção de cumprimento integral pelo empregado da jornada de trabalho contratual ou convenc</w:t>
                  </w:r>
                  <w:r>
                    <w:rPr>
                      <w:rFonts w:ascii="Arial" w:hAnsi="Arial" w:cs="Arial"/>
                      <w:sz w:val="21"/>
                      <w:szCs w:val="21"/>
                    </w:rPr>
                    <w:t>ionada vigente no estabelecimento.</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QUADRAGÉSIMA QUARTA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Os Empregados poderão deixar de comparecer ao serviço, sem prejuízo da remuneração:</w:t>
                  </w:r>
                </w:p>
                <w:p w:rsidR="00000000" w:rsidRDefault="00536C59">
                  <w:pPr>
                    <w:pStyle w:val="NormalWeb"/>
                    <w:rPr>
                      <w:rFonts w:ascii="Arial" w:hAnsi="Arial" w:cs="Arial"/>
                      <w:sz w:val="21"/>
                      <w:szCs w:val="21"/>
                    </w:rPr>
                  </w:pPr>
                  <w:r>
                    <w:rPr>
                      <w:rFonts w:ascii="Arial" w:hAnsi="Arial" w:cs="Arial"/>
                      <w:sz w:val="21"/>
                      <w:szCs w:val="21"/>
                    </w:rPr>
                    <w:t>a) até 3 (três) dias ú</w:t>
                  </w:r>
                  <w:r>
                    <w:rPr>
                      <w:rFonts w:ascii="Arial" w:hAnsi="Arial" w:cs="Arial"/>
                      <w:sz w:val="21"/>
                      <w:szCs w:val="21"/>
                    </w:rPr>
                    <w:t xml:space="preserve">teis consecutivos, em caso de casamento ou falecimento do cônjuge, companheiro (a), ascendente, descendente e irmãos ou pessoas dependentes assim reconhecidas pelo INSS e/ou Imposto </w:t>
                  </w:r>
                  <w:r>
                    <w:rPr>
                      <w:rFonts w:ascii="Arial" w:hAnsi="Arial" w:cs="Arial"/>
                      <w:sz w:val="21"/>
                      <w:szCs w:val="21"/>
                    </w:rPr>
                    <w:lastRenderedPageBreak/>
                    <w:t>de Renda.</w:t>
                  </w:r>
                </w:p>
                <w:p w:rsidR="00000000" w:rsidRDefault="00536C59">
                  <w:pPr>
                    <w:pStyle w:val="NormalWeb"/>
                    <w:rPr>
                      <w:rFonts w:ascii="Arial" w:hAnsi="Arial" w:cs="Arial"/>
                      <w:sz w:val="21"/>
                      <w:szCs w:val="21"/>
                    </w:rPr>
                  </w:pPr>
                  <w:r>
                    <w:rPr>
                      <w:rFonts w:ascii="Arial" w:hAnsi="Arial" w:cs="Arial"/>
                      <w:sz w:val="21"/>
                      <w:szCs w:val="21"/>
                    </w:rPr>
                    <w:t>b) até 5 dias consecutivos em caso de nascimento de filho, neles</w:t>
                  </w:r>
                  <w:r>
                    <w:rPr>
                      <w:rFonts w:ascii="Arial" w:hAnsi="Arial" w:cs="Arial"/>
                      <w:sz w:val="21"/>
                      <w:szCs w:val="21"/>
                    </w:rPr>
                    <w:t xml:space="preserve"> abrangidos o dia a que se refere o art. 473 III da CLT.</w:t>
                  </w:r>
                </w:p>
                <w:p w:rsidR="00000000" w:rsidRDefault="00536C59">
                  <w:pPr>
                    <w:pStyle w:val="NormalWeb"/>
                    <w:rPr>
                      <w:rFonts w:ascii="Arial" w:hAnsi="Arial" w:cs="Arial"/>
                      <w:sz w:val="21"/>
                      <w:szCs w:val="21"/>
                    </w:rPr>
                  </w:pPr>
                  <w:r>
                    <w:rPr>
                      <w:rFonts w:ascii="Arial" w:hAnsi="Arial" w:cs="Arial"/>
                      <w:sz w:val="21"/>
                      <w:szCs w:val="21"/>
                    </w:rPr>
                    <w:t>c) 1(um) dia no caso de internação hospitalar de cônjuge, companheira (o), ascendente, descendente ou dependentes reconhecidos pelo INSS ou Imposto de Renda.</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ABONO </w:t>
                  </w:r>
                  <w:r>
                    <w:rPr>
                      <w:rFonts w:ascii="Arial" w:eastAsia="Times New Roman" w:hAnsi="Arial" w:cs="Arial"/>
                      <w:b/>
                      <w:bCs/>
                      <w:sz w:val="21"/>
                      <w:szCs w:val="21"/>
                    </w:rPr>
                    <w:t xml:space="preserve">FALTAS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Mediante entendimento com a Chefia imediata, fica assegurado aos Empregados matriculados em cursos regulares de 1º e 2º grau e de nível Superior a liberação em horário que lhes assegurem chegar ao local da prova em dia e hora da realiz</w:t>
                  </w:r>
                  <w:r>
                    <w:rPr>
                      <w:rFonts w:ascii="Arial" w:hAnsi="Arial" w:cs="Arial"/>
                      <w:sz w:val="21"/>
                      <w:szCs w:val="21"/>
                    </w:rPr>
                    <w:t>ação da referida prova, sem prejuízo da remuneração.</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LICENÇAS PARA EXAMES DE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Quando reconhecida a necessidade pelos órgãos médicos da LARCO COMERCIAL DE PRODUTOS DE PETRÓLEO LTDA, ou médicos por estas credenciad</w:t>
                  </w:r>
                  <w:r>
                    <w:rPr>
                      <w:rFonts w:ascii="Arial" w:hAnsi="Arial" w:cs="Arial"/>
                      <w:sz w:val="21"/>
                      <w:szCs w:val="21"/>
                    </w:rPr>
                    <w:t>os, ou ainda por médico da Entidade Sindical, as Empregadas gestantes serão liberadas do expediente, sem prejuízo da remuneração, para se submeterem a exames pré-natal.</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QUADRAGÉSIMA SÉTIMA - </w:t>
                  </w:r>
                  <w:r>
                    <w:rPr>
                      <w:rFonts w:ascii="Arial" w:eastAsia="Times New Roman" w:hAnsi="Arial" w:cs="Arial"/>
                      <w:b/>
                      <w:bCs/>
                      <w:sz w:val="21"/>
                      <w:szCs w:val="21"/>
                    </w:rPr>
                    <w:t xml:space="preserve">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Para cumprimento do que dispõem os artigos 389, Parágrafo 1º e 396 da CLT, a Empresa concorda em reduzir até 2 (duas) horas diárias a jornada de trabalho das suas Empregadas que estejam amamentando seus filhos, no período de até 6 (s</w:t>
                  </w:r>
                  <w:r>
                    <w:rPr>
                      <w:rFonts w:ascii="Arial" w:hAnsi="Arial" w:cs="Arial"/>
                      <w:sz w:val="21"/>
                      <w:szCs w:val="21"/>
                    </w:rPr>
                    <w:t>eis) meses subsequentes ao retorno da licença-maternidade.</w:t>
                  </w:r>
                </w:p>
                <w:p w:rsidR="00000000" w:rsidRDefault="00536C5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Para as empregadas com jornada reduzida a LARCO COMERCIAL DE PRODUTOS DE PETRÓLEO LTDA concorda em reduzir até 1 (uma) hora diária a jornada de trabalho das suas Empregadas que est</w:t>
                  </w:r>
                  <w:r>
                    <w:rPr>
                      <w:rFonts w:ascii="Arial" w:hAnsi="Arial" w:cs="Arial"/>
                      <w:sz w:val="21"/>
                      <w:szCs w:val="21"/>
                    </w:rPr>
                    <w:t>ejam amamentando seus filhos, no período de até 6 (seis) meses subsequentes ao retorno da licença-maternidade.</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QUADRAGÉSIMA OITAVA - REGISTRO INFORMATIZADOS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Fica facultado à L</w:t>
                  </w:r>
                  <w:r>
                    <w:rPr>
                      <w:rFonts w:ascii="Arial" w:hAnsi="Arial" w:cs="Arial"/>
                      <w:sz w:val="21"/>
                      <w:szCs w:val="21"/>
                    </w:rPr>
                    <w:t>ARCO COMERCIAL DE PRODUTOS DE PETRÓLEO LTDA implantar registros informatizados para controle automático de férias, compreendendo aviso, solicitação e quitação, e demais registros de pessoal e benefícios instituídos no presente instrumento. A LARCO COMERCIA</w:t>
                  </w:r>
                  <w:r>
                    <w:rPr>
                      <w:rFonts w:ascii="Arial" w:hAnsi="Arial" w:cs="Arial"/>
                      <w:sz w:val="21"/>
                      <w:szCs w:val="21"/>
                    </w:rPr>
                    <w:t>L DE PRODUTOS DE PETRÓLEO LTDA fornecerá, periodicamente, aos seus Empregados, declaração assinada, contendo todos os registros informatizados a que se refere esta cláusula, realizando as alterações em sua CTPS, quando requeridas pelo empregado.</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w:t>
                  </w:r>
                  <w:r>
                    <w:rPr>
                      <w:rFonts w:ascii="Arial" w:eastAsia="Times New Roman" w:hAnsi="Arial" w:cs="Arial"/>
                      <w:b/>
                      <w:bCs/>
                      <w:sz w:val="21"/>
                      <w:szCs w:val="21"/>
                    </w:rPr>
                    <w:t xml:space="preserve"> QUADRAGÉSIMA NONA - INÍCIO DAS FÉRIAS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Observados os princípios a que se refere o art. 134, § 3º. da CLT, a data de início do período de gozo deverá ocorrer em até 02 (dois) que anteceda feriado ou repouso semanal remunerado.</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 </w:t>
                  </w:r>
                  <w:r>
                    <w:rPr>
                      <w:rFonts w:ascii="Arial" w:eastAsia="Times New Roman" w:hAnsi="Arial" w:cs="Arial"/>
                      <w:b/>
                      <w:bCs/>
                      <w:sz w:val="21"/>
                      <w:szCs w:val="21"/>
                    </w:rPr>
                    <w:t xml:space="preserve">PARCELAMENTO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As Férias, independentemente da idade do empregado, podem ser parceladas sempre que o Empregado e a Empresa acordem quanto ao parcelamento, observado o seguinte:</w:t>
                  </w:r>
                </w:p>
                <w:p w:rsidR="00000000" w:rsidRDefault="00536C59">
                  <w:pPr>
                    <w:pStyle w:val="NormalWeb"/>
                    <w:rPr>
                      <w:rFonts w:ascii="Arial" w:hAnsi="Arial" w:cs="Arial"/>
                      <w:sz w:val="21"/>
                      <w:szCs w:val="21"/>
                    </w:rPr>
                  </w:pPr>
                  <w:r>
                    <w:rPr>
                      <w:rFonts w:ascii="Arial" w:hAnsi="Arial" w:cs="Arial"/>
                      <w:sz w:val="21"/>
                      <w:szCs w:val="21"/>
                    </w:rPr>
                    <w:t>a) A iniciativa do requerimento do parcelamento caberá ao Empregado;</w:t>
                  </w:r>
                </w:p>
                <w:p w:rsidR="00000000" w:rsidRDefault="00536C59">
                  <w:pPr>
                    <w:pStyle w:val="NormalWeb"/>
                    <w:rPr>
                      <w:rFonts w:ascii="Arial" w:hAnsi="Arial" w:cs="Arial"/>
                      <w:sz w:val="21"/>
                      <w:szCs w:val="21"/>
                    </w:rPr>
                  </w:pPr>
                  <w:r>
                    <w:rPr>
                      <w:rFonts w:ascii="Arial" w:hAnsi="Arial" w:cs="Arial"/>
                      <w:sz w:val="21"/>
                      <w:szCs w:val="21"/>
                    </w:rPr>
                    <w:t>b) O empregado em seu requerimento especificará os períodos em que pretende gozar as férias que poderão ser usufruídas em até três períodos, sendo que um deles não poderá ser inferior a quatorze dias corridos e os demais não poderão ser inferiores a cinco</w:t>
                  </w:r>
                  <w:r>
                    <w:rPr>
                      <w:rFonts w:ascii="Arial" w:hAnsi="Arial" w:cs="Arial"/>
                      <w:sz w:val="21"/>
                      <w:szCs w:val="21"/>
                    </w:rPr>
                    <w:t xml:space="preserve"> dias corridos, cada um. </w:t>
                  </w:r>
                </w:p>
                <w:p w:rsidR="00000000" w:rsidRDefault="00536C59">
                  <w:pPr>
                    <w:pStyle w:val="NormalWeb"/>
                    <w:rPr>
                      <w:rFonts w:ascii="Arial" w:hAnsi="Arial" w:cs="Arial"/>
                      <w:sz w:val="21"/>
                      <w:szCs w:val="21"/>
                    </w:rPr>
                  </w:pPr>
                  <w:r>
                    <w:rPr>
                      <w:rFonts w:ascii="Arial" w:hAnsi="Arial" w:cs="Arial"/>
                      <w:sz w:val="21"/>
                      <w:szCs w:val="21"/>
                    </w:rPr>
                    <w:t>c) Os períodos de gozo não podem ultrapassar o período concessivo das férias que estarão sendo parceladas.</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PRIMEIRA - LICENÇAS PARA PARTICIPAÇÃO EM CURSOS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w:t>
                  </w:r>
                  <w:r>
                    <w:rPr>
                      <w:rFonts w:ascii="Arial" w:hAnsi="Arial" w:cs="Arial"/>
                      <w:sz w:val="21"/>
                      <w:szCs w:val="21"/>
                    </w:rPr>
                    <w:t>LEO LTDA se compromete a conceder licença sem remuneração, mantida, todavia a relação de emprego, aos Empregados que, indicados pela Entidade Sindical, venham, comprovadamente, a frequentar cursos de interesse da referida Entidade, sob as condições abaixo:</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licença não excederá o prazo de 30 (trinta) dias, devendo ser concedida de uma só vez, em período contínuo.</w:t>
                  </w:r>
                </w:p>
                <w:p w:rsidR="00000000" w:rsidRDefault="00536C59">
                  <w:pPr>
                    <w:pStyle w:val="NormalWeb"/>
                    <w:rPr>
                      <w:rFonts w:ascii="Arial" w:hAnsi="Arial" w:cs="Arial"/>
                      <w:sz w:val="21"/>
                      <w:szCs w:val="21"/>
                    </w:rPr>
                  </w:pPr>
                  <w:r>
                    <w:rPr>
                      <w:rStyle w:val="Forte"/>
                      <w:rFonts w:ascii="Arial" w:hAnsi="Arial" w:cs="Arial"/>
                      <w:sz w:val="21"/>
                      <w:szCs w:val="21"/>
                    </w:rPr>
                    <w:t>PARÁGRAFO SEGUNDA:</w:t>
                  </w:r>
                  <w:r>
                    <w:rPr>
                      <w:rFonts w:ascii="Arial" w:hAnsi="Arial" w:cs="Arial"/>
                      <w:sz w:val="21"/>
                      <w:szCs w:val="21"/>
                    </w:rPr>
                    <w:t xml:space="preserve"> O número de licenças será limitado a 01 (uma) por ano, nã</w:t>
                  </w:r>
                  <w:r>
                    <w:rPr>
                      <w:rFonts w:ascii="Arial" w:hAnsi="Arial" w:cs="Arial"/>
                      <w:sz w:val="21"/>
                      <w:szCs w:val="21"/>
                    </w:rPr>
                    <w:t xml:space="preserve">o podendo ser indicado mais de um Empregado da LARCO COMERCIAL DE PRODUTOS DE PETRÓLEO LTDA no Estado, por ano, nem Empregados que exerçam suas funções fora da base territorial da Entidade Sindical </w:t>
                  </w:r>
                  <w:r>
                    <w:rPr>
                      <w:rFonts w:ascii="Arial" w:hAnsi="Arial" w:cs="Arial"/>
                      <w:sz w:val="21"/>
                      <w:szCs w:val="21"/>
                    </w:rPr>
                    <w:lastRenderedPageBreak/>
                    <w:t>integrante deste instrumento que formular a indicação.</w:t>
                  </w:r>
                </w:p>
                <w:p w:rsidR="00000000" w:rsidRDefault="00536C59">
                  <w:pPr>
                    <w:pStyle w:val="NormalWeb"/>
                    <w:rPr>
                      <w:rFonts w:ascii="Arial" w:hAnsi="Arial" w:cs="Arial"/>
                      <w:sz w:val="21"/>
                      <w:szCs w:val="21"/>
                    </w:rPr>
                  </w:pPr>
                  <w:r>
                    <w:rPr>
                      <w:rStyle w:val="Forte"/>
                      <w:rFonts w:ascii="Arial" w:hAnsi="Arial" w:cs="Arial"/>
                      <w:sz w:val="21"/>
                      <w:szCs w:val="21"/>
                    </w:rPr>
                    <w:t>PAR</w:t>
                  </w:r>
                  <w:r>
                    <w:rPr>
                      <w:rStyle w:val="Forte"/>
                      <w:rFonts w:ascii="Arial" w:hAnsi="Arial" w:cs="Arial"/>
                      <w:sz w:val="21"/>
                      <w:szCs w:val="21"/>
                    </w:rPr>
                    <w:t>ÁGRAFO TERCEIRA:</w:t>
                  </w:r>
                  <w:r>
                    <w:rPr>
                      <w:rFonts w:ascii="Arial" w:hAnsi="Arial" w:cs="Arial"/>
                      <w:sz w:val="21"/>
                      <w:szCs w:val="21"/>
                    </w:rPr>
                    <w:t xml:space="preserve"> Para melhor controle dessas licenças, a LARCO COMERCIAL DE PRODUTOS DE PETRÓLEO LTDA deverá ser notificada com antecedência mínima de 30 (trinta) dias, sendo informado a respeito de:</w:t>
                  </w:r>
                </w:p>
                <w:p w:rsidR="00000000" w:rsidRDefault="00536C59">
                  <w:pPr>
                    <w:pStyle w:val="NormalWeb"/>
                    <w:rPr>
                      <w:rFonts w:ascii="Arial" w:hAnsi="Arial" w:cs="Arial"/>
                      <w:sz w:val="21"/>
                      <w:szCs w:val="21"/>
                    </w:rPr>
                  </w:pPr>
                  <w:r>
                    <w:rPr>
                      <w:rFonts w:ascii="Arial" w:hAnsi="Arial" w:cs="Arial"/>
                      <w:sz w:val="21"/>
                      <w:szCs w:val="21"/>
                    </w:rPr>
                    <w:t>                    a) empregado indicado;</w:t>
                  </w:r>
                </w:p>
                <w:p w:rsidR="00000000" w:rsidRDefault="00536C59">
                  <w:pPr>
                    <w:pStyle w:val="NormalWeb"/>
                    <w:rPr>
                      <w:rFonts w:ascii="Arial" w:hAnsi="Arial" w:cs="Arial"/>
                      <w:sz w:val="21"/>
                      <w:szCs w:val="21"/>
                    </w:rPr>
                  </w:pPr>
                  <w:r>
                    <w:rPr>
                      <w:rFonts w:ascii="Arial" w:hAnsi="Arial" w:cs="Arial"/>
                      <w:sz w:val="21"/>
                      <w:szCs w:val="21"/>
                    </w:rPr>
                    <w:t>             </w:t>
                  </w:r>
                  <w:r>
                    <w:rPr>
                      <w:rFonts w:ascii="Arial" w:hAnsi="Arial" w:cs="Arial"/>
                      <w:sz w:val="21"/>
                      <w:szCs w:val="21"/>
                    </w:rPr>
                    <w:t>       b) empresa e local em que trabalha;</w:t>
                  </w:r>
                </w:p>
                <w:p w:rsidR="00000000" w:rsidRDefault="00536C59">
                  <w:pPr>
                    <w:pStyle w:val="NormalWeb"/>
                    <w:rPr>
                      <w:rFonts w:ascii="Arial" w:hAnsi="Arial" w:cs="Arial"/>
                      <w:sz w:val="21"/>
                      <w:szCs w:val="21"/>
                    </w:rPr>
                  </w:pPr>
                  <w:r>
                    <w:rPr>
                      <w:rFonts w:ascii="Arial" w:hAnsi="Arial" w:cs="Arial"/>
                      <w:sz w:val="21"/>
                      <w:szCs w:val="21"/>
                    </w:rPr>
                    <w:t>                    c) nome do curso e resumo de seus objetivos;</w:t>
                  </w:r>
                </w:p>
                <w:p w:rsidR="00000000" w:rsidRDefault="00536C59">
                  <w:pPr>
                    <w:pStyle w:val="NormalWeb"/>
                    <w:rPr>
                      <w:rFonts w:ascii="Arial" w:hAnsi="Arial" w:cs="Arial"/>
                      <w:sz w:val="21"/>
                      <w:szCs w:val="21"/>
                    </w:rPr>
                  </w:pPr>
                  <w:r>
                    <w:rPr>
                      <w:rFonts w:ascii="Arial" w:hAnsi="Arial" w:cs="Arial"/>
                      <w:sz w:val="21"/>
                      <w:szCs w:val="21"/>
                    </w:rPr>
                    <w:t>                    d) entidade ministradora do curso;</w:t>
                  </w:r>
                </w:p>
                <w:p w:rsidR="00000000" w:rsidRDefault="00536C59">
                  <w:pPr>
                    <w:pStyle w:val="NormalWeb"/>
                    <w:rPr>
                      <w:rFonts w:ascii="Arial" w:hAnsi="Arial" w:cs="Arial"/>
                      <w:sz w:val="21"/>
                      <w:szCs w:val="21"/>
                    </w:rPr>
                  </w:pPr>
                  <w:r>
                    <w:rPr>
                      <w:rFonts w:ascii="Arial" w:hAnsi="Arial" w:cs="Arial"/>
                      <w:sz w:val="21"/>
                      <w:szCs w:val="21"/>
                    </w:rPr>
                    <w:t>                    e) data de início e término do curso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QUINQUAGÉSIMA SEGUNDA - MEDIDAS DE PROTEÇÃO AO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adotará medidas de prevenção, prioritariamente de ordem coletiva e supletivamente de ordem individual,</w:t>
                  </w:r>
                  <w:r>
                    <w:rPr>
                      <w:rFonts w:ascii="Arial" w:hAnsi="Arial" w:cs="Arial"/>
                      <w:sz w:val="21"/>
                      <w:szCs w:val="21"/>
                    </w:rPr>
                    <w:t xml:space="preserve"> em relação às condições de trabalho e segurança dos Empregados.</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Nos termos da Lei (Norma Regulamentadora-5) o membro da CIPA designado deverá investigar ou acompanhar a investigação feita pelos Serviços Especializados em Engenharia de </w:t>
                  </w:r>
                  <w:r>
                    <w:rPr>
                      <w:rFonts w:ascii="Arial" w:hAnsi="Arial" w:cs="Arial"/>
                      <w:sz w:val="21"/>
                      <w:szCs w:val="21"/>
                    </w:rPr>
                    <w:t>Segurança e em Medicina do Trabalho, imediatamente após receber a comunicação da supervisão imediata do setor onde ocorreu o acidente.</w:t>
                  </w:r>
                </w:p>
                <w:p w:rsidR="00000000" w:rsidRDefault="00536C59">
                  <w:pPr>
                    <w:pStyle w:val="NormalWeb"/>
                    <w:rPr>
                      <w:rFonts w:ascii="Arial" w:hAnsi="Arial" w:cs="Arial"/>
                      <w:sz w:val="21"/>
                      <w:szCs w:val="21"/>
                    </w:rPr>
                  </w:pPr>
                  <w:r>
                    <w:rPr>
                      <w:rStyle w:val="Forte"/>
                      <w:rFonts w:ascii="Arial" w:hAnsi="Arial" w:cs="Arial"/>
                      <w:sz w:val="21"/>
                      <w:szCs w:val="21"/>
                    </w:rPr>
                    <w:t>PARÁGRAFO SEGUNDA:</w:t>
                  </w:r>
                  <w:r>
                    <w:rPr>
                      <w:rFonts w:ascii="Arial" w:hAnsi="Arial" w:cs="Arial"/>
                      <w:sz w:val="21"/>
                      <w:szCs w:val="21"/>
                    </w:rPr>
                    <w:t xml:space="preserve"> Os membros da CIPA terão acesso aos resultados dos levantamentos das condições ambientais e de higiene</w:t>
                  </w:r>
                  <w:r>
                    <w:rPr>
                      <w:rFonts w:ascii="Arial" w:hAnsi="Arial" w:cs="Arial"/>
                      <w:sz w:val="21"/>
                      <w:szCs w:val="21"/>
                    </w:rPr>
                    <w:t xml:space="preserve"> e segurança do trabalho.</w:t>
                  </w:r>
                </w:p>
                <w:p w:rsidR="00000000" w:rsidRDefault="00536C59">
                  <w:pPr>
                    <w:pStyle w:val="NormalWeb"/>
                    <w:rPr>
                      <w:rFonts w:ascii="Arial" w:hAnsi="Arial" w:cs="Arial"/>
                      <w:sz w:val="21"/>
                      <w:szCs w:val="21"/>
                    </w:rPr>
                  </w:pPr>
                  <w:r>
                    <w:rPr>
                      <w:rStyle w:val="Forte"/>
                      <w:rFonts w:ascii="Arial" w:hAnsi="Arial" w:cs="Arial"/>
                      <w:sz w:val="21"/>
                      <w:szCs w:val="21"/>
                    </w:rPr>
                    <w:t>PARÁGRAFO TERCEIRA:</w:t>
                  </w:r>
                  <w:r>
                    <w:rPr>
                      <w:rFonts w:ascii="Arial" w:hAnsi="Arial" w:cs="Arial"/>
                      <w:sz w:val="21"/>
                      <w:szCs w:val="21"/>
                    </w:rPr>
                    <w:t xml:space="preserve"> Os treinamentos dos empregados contra incêndio serão ministrados periodicamente no horário normal de trabalho. Quando necessário ministrar esses treinamentos fora da jornada de trabalho, as horas dispendidas pa</w:t>
                  </w:r>
                  <w:r>
                    <w:rPr>
                      <w:rFonts w:ascii="Arial" w:hAnsi="Arial" w:cs="Arial"/>
                      <w:sz w:val="21"/>
                      <w:szCs w:val="21"/>
                    </w:rPr>
                    <w:t>ra tanto, serão remuneradas como extraordinárias, nos termos da cláusula respectiva deste instrumento.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Quando a LARCO COMERCIAL DE PRODUTOS DE PETRÓLEO LTDA exigir que seus empregados usem unifor</w:t>
                  </w:r>
                  <w:r>
                    <w:rPr>
                      <w:rFonts w:ascii="Arial" w:hAnsi="Arial" w:cs="Arial"/>
                      <w:sz w:val="21"/>
                      <w:szCs w:val="21"/>
                    </w:rPr>
                    <w:t>mes, deverá fornecê-los gratuitamente.</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lastRenderedPageBreak/>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QUINQUAGÉSIMA QUARTA - COMISSÃO INTERNA DE PREVENÇÃO DE ACIDENTES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divulgará as eleições p</w:t>
                  </w:r>
                  <w:r>
                    <w:rPr>
                      <w:rFonts w:ascii="Arial" w:hAnsi="Arial" w:cs="Arial"/>
                      <w:sz w:val="21"/>
                      <w:szCs w:val="21"/>
                    </w:rPr>
                    <w:t>ara membros componentes da CIPA com 30 dias de antecedência, enviando cópia desse aviso à Entidade Sindical nos primeiros cinco dias do período anteriormente indicado.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CLÁUSULA QUINQUAGÉSIMA QUINTA - ATESTADOS MÉ</w:t>
                  </w:r>
                  <w:r>
                    <w:rPr>
                      <w:rFonts w:ascii="Arial" w:eastAsia="Times New Roman" w:hAnsi="Arial" w:cs="Arial"/>
                      <w:b/>
                      <w:bCs/>
                      <w:sz w:val="21"/>
                      <w:szCs w:val="21"/>
                    </w:rPr>
                    <w:t xml:space="preserve">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Os atestados médicos e odontológicos serão emitidos preferencialmente pelos serviços médicos da LARCO COMERCIAL DE PRODUTOS DE PETRÓLEO LTDA ou por esta credenciados.</w:t>
                  </w:r>
                </w:p>
                <w:p w:rsidR="00000000" w:rsidRDefault="00536C5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 LARCO COMERCIAL DE PRODUTOS DE PETRÓLEO LTDA </w:t>
                  </w:r>
                  <w:r>
                    <w:rPr>
                      <w:rFonts w:ascii="Arial" w:hAnsi="Arial" w:cs="Arial"/>
                      <w:sz w:val="21"/>
                      <w:szCs w:val="21"/>
                    </w:rPr>
                    <w:t>aceitará os atestados emitidos pelos serviços médicos da Entidade Sindical credenciados pelo INSS nas localidades onde a Empresa não possuírem serviço médico próprio ou credenciado.</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READAPTAÇÃO FUNCIONAL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w:t>
                  </w:r>
                  <w:r>
                    <w:rPr>
                      <w:rFonts w:ascii="Arial" w:hAnsi="Arial" w:cs="Arial"/>
                      <w:sz w:val="21"/>
                      <w:szCs w:val="21"/>
                    </w:rPr>
                    <w:t>L DE PRODUTOS DE PETRÓLEO LTDA dará treinamento adequado aos seus Empregados que sofrerem redução da capacidade laborativa, por motivo de acidente de trabalho, com o objetivo de readaptá-los funcionalmente, exceto nos casos em que tenha sido concedida a ap</w:t>
                  </w:r>
                  <w:r>
                    <w:rPr>
                      <w:rFonts w:ascii="Arial" w:hAnsi="Arial" w:cs="Arial"/>
                      <w:sz w:val="21"/>
                      <w:szCs w:val="21"/>
                    </w:rPr>
                    <w:t>osentadoria por invalidez.</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Outras Normas de Proteção ao Acidentado ou Doente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QUINQUAGÉSIMA SÉTIMA - DIREITO DE RECUSA AO TRABALHADOR POR RISCO GRAVE E IMINENTE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 xml:space="preserve">Quando o empregado, no exercício de sua função, entender por motivos razoáveis </w:t>
                  </w:r>
                  <w:r>
                    <w:rPr>
                      <w:rFonts w:ascii="Arial" w:hAnsi="Arial" w:cs="Arial"/>
                      <w:sz w:val="21"/>
                      <w:szCs w:val="21"/>
                    </w:rPr>
                    <w:t>que sua vida ou integridade física se encontram em risco, pela falta de medidas adequadas de proteção no posto de trabalho, poderá suspender a realização da respectiva operação (o próprio trabalho), comunicando imediatamente tal fato ao seu Supervisor e ca</w:t>
                  </w:r>
                  <w:r>
                    <w:rPr>
                      <w:rFonts w:ascii="Arial" w:hAnsi="Arial" w:cs="Arial"/>
                      <w:sz w:val="21"/>
                      <w:szCs w:val="21"/>
                    </w:rPr>
                    <w:t>bendo a este informar, se julgar necessário, ao Setor de Segurança, Higiene e Medicina do Trabalho da Empresa. O retorno à operação se dará após a liberação do posto de trabalho.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lastRenderedPageBreak/>
                    <w:t>Outras disposições sobre relação entre sindicato e em</w:t>
                  </w:r>
                  <w:r>
                    <w:rPr>
                      <w:rFonts w:ascii="Arial" w:eastAsia="Times New Roman" w:hAnsi="Arial" w:cs="Arial"/>
                      <w:b/>
                      <w:bCs/>
                      <w:sz w:val="21"/>
                      <w:szCs w:val="21"/>
                    </w:rPr>
                    <w:t xml:space="preserve">presa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QUINQUAGÉSIMA OITAVA - ENCONTRO SEMESTRAL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No curso da vigência deste instrumento serão realizados encontros semestrais com a finalidade de se examinar o seu cumprimento, as condições de trabalho na LARCO COMERCIAL DE PRODUTOS DE PETRÓL</w:t>
                  </w:r>
                  <w:r>
                    <w:rPr>
                      <w:rFonts w:ascii="Arial" w:hAnsi="Arial" w:cs="Arial"/>
                      <w:sz w:val="21"/>
                      <w:szCs w:val="21"/>
                    </w:rPr>
                    <w:t>EO LTDA inclusive as salariais. Tais encontros serão realizados nos meses de março e setembro.</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NONA - QUADRO DE AVISO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 LARCO COMERCIAL DE PRODUTOS DE PETRÓLEO LTDA permitirá a divulgação em seus quadros de avisos, das comunicaç</w:t>
                  </w:r>
                  <w:r>
                    <w:rPr>
                      <w:rFonts w:ascii="Arial" w:hAnsi="Arial" w:cs="Arial"/>
                      <w:sz w:val="21"/>
                      <w:szCs w:val="21"/>
                    </w:rPr>
                    <w:t>ões expedidas pela Entidade Sindical que tenham por objetivo manter os Empregados informados quanto às atividades daquele órgão.</w:t>
                  </w:r>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 TERMO DE QUITAÇÃO ANUAL DAS OBRIGAÇÕES TRABALHISTAS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Será facultado ao Sindicato Profissional a reali</w:t>
                  </w:r>
                  <w:r>
                    <w:rPr>
                      <w:rFonts w:ascii="Arial" w:hAnsi="Arial" w:cs="Arial"/>
                      <w:sz w:val="21"/>
                      <w:szCs w:val="21"/>
                    </w:rPr>
                    <w:t>zação de procedimentos, a pedido das empresas interessadas e desde que haja concordância do empregado, com vistas a firmar termo de quitação anual de obrigações trabalhistas (art. 507-B da CLT), com anuência do Sindicato Patronal.</w:t>
                  </w:r>
                </w:p>
                <w:p w:rsidR="00000000" w:rsidRDefault="00536C5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O termo </w:t>
                  </w:r>
                  <w:r>
                    <w:rPr>
                      <w:rFonts w:ascii="Arial" w:hAnsi="Arial" w:cs="Arial"/>
                      <w:sz w:val="21"/>
                      <w:szCs w:val="21"/>
                    </w:rPr>
                    <w:t>previsto no parágrafo acima discriminará as obrigações de dar e fazer cumpridas mensalmente, apurará eventuais diferenças existentes, e caso esteja tudo regular ou seja entabulado acordo a respeito das diferenças apontadas, dele constará a quitação anual d</w:t>
                  </w:r>
                  <w:r>
                    <w:rPr>
                      <w:rFonts w:ascii="Arial" w:hAnsi="Arial" w:cs="Arial"/>
                      <w:sz w:val="21"/>
                      <w:szCs w:val="21"/>
                    </w:rPr>
                    <w:t>ada pelo empregado, com eficácia liberatória das parcelas nele especificadas.</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SEXAGÉSIMA PRIMEIRA - FORO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As controvérsias oriundas do presente instrumento serão dirimidas pela Justiç</w:t>
                  </w:r>
                  <w:r>
                    <w:rPr>
                      <w:rFonts w:ascii="Arial" w:hAnsi="Arial" w:cs="Arial"/>
                      <w:sz w:val="21"/>
                      <w:szCs w:val="21"/>
                    </w:rPr>
                    <w:t>a do Trabalho. Antes, porém, de qualquer medida judicial, as partes obrigam-se a denunciar, uma a outra, eventuais controvérsias e aguardar o prazo de 30 dias para a sua solução extrajudicial.</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CLÁUSULA SEXAGÉ</w:t>
                  </w:r>
                  <w:r>
                    <w:rPr>
                      <w:rFonts w:ascii="Arial" w:eastAsia="Times New Roman" w:hAnsi="Arial" w:cs="Arial"/>
                      <w:b/>
                      <w:bCs/>
                      <w:sz w:val="21"/>
                      <w:szCs w:val="21"/>
                    </w:rPr>
                    <w:t xml:space="preserve">SIMA SEGUNDA - DISPOSIÇÕESA GERAIS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Na eventualidade do Poder Público (poder Executivo ou Poder Legislativo) determinar por Lei, Decreto, Portaria ou qualquer outro meio legal, benefí</w:t>
                  </w:r>
                  <w:r>
                    <w:rPr>
                      <w:rFonts w:ascii="Arial" w:hAnsi="Arial" w:cs="Arial"/>
                      <w:sz w:val="21"/>
                      <w:szCs w:val="21"/>
                    </w:rPr>
                    <w:t>cios ou vantagens previstas pelo presente instrumento, o montante do benefício ou vantagem deste instrumento será compensado ou mantido, de forma a não estabelecer pagamento duplo ou adicional ou maior vantagem, prevalecendo, entretanto, o que for mais van</w:t>
                  </w:r>
                  <w:r>
                    <w:rPr>
                      <w:rFonts w:ascii="Arial" w:hAnsi="Arial" w:cs="Arial"/>
                      <w:sz w:val="21"/>
                      <w:szCs w:val="21"/>
                    </w:rPr>
                    <w:t>tajoso para os Empregados.</w:t>
                  </w:r>
                </w:p>
                <w:p w:rsidR="00000000" w:rsidRDefault="00536C59">
                  <w:pPr>
                    <w:pStyle w:val="NormalWeb"/>
                    <w:rPr>
                      <w:rFonts w:ascii="Arial" w:hAnsi="Arial" w:cs="Arial"/>
                      <w:sz w:val="21"/>
                      <w:szCs w:val="21"/>
                    </w:rPr>
                  </w:pPr>
                  <w:r>
                    <w:rPr>
                      <w:rFonts w:ascii="Arial" w:hAnsi="Arial" w:cs="Arial"/>
                      <w:sz w:val="21"/>
                      <w:szCs w:val="21"/>
                    </w:rPr>
                    <w:t> </w:t>
                  </w:r>
                </w:p>
                <w:p w:rsidR="00000000" w:rsidRDefault="00536C5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disposto no caput desta cláusula será aplicado às hipóteses de condições ou vantagens mais benéficas que já vinham sendo mantidas ou venham a ser instituídas pela LARCO COMERCIAL DE PRODUTOS DE PETRÓLEO LT</w:t>
                  </w:r>
                  <w:r>
                    <w:rPr>
                      <w:rFonts w:ascii="Arial" w:hAnsi="Arial" w:cs="Arial"/>
                      <w:sz w:val="21"/>
                      <w:szCs w:val="21"/>
                    </w:rPr>
                    <w:t>DA, de modo a evitar-se pagamento duplo, prevalecendo o que for mais vantajoso para os Empregados.</w:t>
                  </w:r>
                </w:p>
                <w:p w:rsidR="00000000" w:rsidRDefault="00536C5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Os acréscimos de valores e vantagens deverão ser ajustados pelas empresas no prazo de 30 (trinta) dias da assinatura deste instrumento.</w:t>
                  </w:r>
                </w:p>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536C59">
                  <w:pPr>
                    <w:rPr>
                      <w:rFonts w:ascii="Arial" w:eastAsia="Times New Roman" w:hAnsi="Arial" w:cs="Arial"/>
                      <w:sz w:val="21"/>
                      <w:szCs w:val="21"/>
                    </w:rPr>
                  </w:pPr>
                  <w:r>
                    <w:rPr>
                      <w:rFonts w:ascii="Arial" w:eastAsia="Times New Roman" w:hAnsi="Arial" w:cs="Arial"/>
                      <w:b/>
                      <w:bCs/>
                      <w:sz w:val="21"/>
                      <w:szCs w:val="21"/>
                    </w:rPr>
                    <w:br/>
                    <w:t xml:space="preserve">CLÁUSULA SEXAGÉSIMA TERCEIRA -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536C59">
                  <w:pPr>
                    <w:pStyle w:val="NormalWeb"/>
                    <w:rPr>
                      <w:rFonts w:ascii="Arial" w:hAnsi="Arial" w:cs="Arial"/>
                      <w:sz w:val="21"/>
                      <w:szCs w:val="21"/>
                    </w:rPr>
                  </w:pPr>
                  <w:r>
                    <w:rPr>
                      <w:rFonts w:ascii="Arial" w:hAnsi="Arial" w:cs="Arial"/>
                      <w:sz w:val="21"/>
                      <w:szCs w:val="21"/>
                    </w:rPr>
                    <w:t>O presente Acordo Coletivo de Trabalho foi elaborado em 03 (três) vias, de igual forma e teor, destinadas às partes contratantes e registro no Sistema Mediador do Ministério do Trab</w:t>
                  </w:r>
                  <w:r>
                    <w:rPr>
                      <w:rFonts w:ascii="Arial" w:hAnsi="Arial" w:cs="Arial"/>
                      <w:sz w:val="21"/>
                      <w:szCs w:val="21"/>
                    </w:rPr>
                    <w:t>alho e Emprego.</w:t>
                  </w:r>
                </w:p>
                <w:p w:rsidR="00000000" w:rsidRDefault="00536C5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No caso de divergências entre o texto lançado no sistema Mediador do MTE e o presente documento, formalmente assinado entre as partes, prevalecerá, sempre, e para todos os fins, este último.</w:t>
                  </w:r>
                </w:p>
                <w:p w:rsidR="00000000" w:rsidRDefault="00536C5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536C59">
                        <w:pPr>
                          <w:jc w:val="center"/>
                          <w:rPr>
                            <w:rFonts w:eastAsia="Times New Roman"/>
                          </w:rPr>
                        </w:pPr>
                        <w:r>
                          <w:rPr>
                            <w:rFonts w:eastAsia="Times New Roman"/>
                          </w:rPr>
                          <w:br/>
                        </w:r>
                        <w:r>
                          <w:rPr>
                            <w:rFonts w:eastAsia="Times New Roman"/>
                          </w:rPr>
                          <w:br/>
                        </w:r>
                        <w:r>
                          <w:rPr>
                            <w:rFonts w:eastAsia="Times New Roman"/>
                          </w:rPr>
                          <w:t>VALMIR JOSE MARINHO FALC</w:t>
                        </w:r>
                        <w:r>
                          <w:rPr>
                            <w:rFonts w:eastAsia="Times New Roman"/>
                          </w:rPr>
                          <w:t xml:space="preserve">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ANA LUCIA LIMA EVANGELISTA DE SOUZA </w:t>
                        </w:r>
                        <w:r>
                          <w:rPr>
                            <w:rFonts w:eastAsia="Times New Roman"/>
                          </w:rPr>
                          <w:br/>
                          <w:t xml:space="preserve">Procurador </w:t>
                        </w:r>
                        <w:r>
                          <w:rPr>
                            <w:rFonts w:eastAsia="Times New Roman"/>
                          </w:rPr>
                          <w:br/>
                          <w:t xml:space="preserve">LARCO COMERCIAL DE PRODUTOS DE PETROLEO LTDA </w:t>
                        </w:r>
                        <w:r>
                          <w:rPr>
                            <w:rFonts w:eastAsia="Times New Roman"/>
                          </w:rPr>
                          <w:br/>
                        </w:r>
                        <w:r>
                          <w:rPr>
                            <w:rFonts w:eastAsia="Times New Roman"/>
                          </w:rPr>
                          <w:br/>
                        </w:r>
                      </w:p>
                    </w:tc>
                  </w:tr>
                </w:tbl>
                <w:p w:rsidR="00000000" w:rsidRDefault="00536C59">
                  <w:pPr>
                    <w:rPr>
                      <w:rFonts w:ascii="Arial" w:eastAsia="Times New Roman" w:hAnsi="Arial" w:cs="Arial"/>
                      <w:sz w:val="21"/>
                      <w:szCs w:val="21"/>
                    </w:rPr>
                  </w:pPr>
                </w:p>
                <w:p w:rsidR="00000000" w:rsidRDefault="00536C59">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536C59">
                  <w:pPr>
                    <w:jc w:val="center"/>
                    <w:rPr>
                      <w:rFonts w:ascii="Arial" w:eastAsia="Times New Roman" w:hAnsi="Arial" w:cs="Arial"/>
                      <w:b/>
                      <w:bCs/>
                      <w:sz w:val="21"/>
                      <w:szCs w:val="21"/>
                    </w:rPr>
                  </w:pPr>
                  <w:r>
                    <w:rPr>
                      <w:rFonts w:ascii="Arial" w:eastAsia="Times New Roman" w:hAnsi="Arial" w:cs="Arial"/>
                      <w:b/>
                      <w:bCs/>
                      <w:sz w:val="21"/>
                      <w:szCs w:val="21"/>
                    </w:rPr>
                    <w:t>ANEXO I - ATA</w:t>
                  </w:r>
                  <w:r>
                    <w:rPr>
                      <w:rFonts w:ascii="Arial" w:eastAsia="Times New Roman" w:hAnsi="Arial" w:cs="Arial"/>
                      <w:b/>
                      <w:bCs/>
                      <w:sz w:val="21"/>
                      <w:szCs w:val="21"/>
                    </w:rPr>
                    <w:t xml:space="preserve"> </w:t>
                  </w:r>
                </w:p>
                <w:p w:rsidR="00000000" w:rsidRDefault="00536C59">
                  <w:pPr>
                    <w:rPr>
                      <w:rFonts w:ascii="Arial" w:eastAsia="Times New Roman" w:hAnsi="Arial" w:cs="Arial"/>
                      <w:sz w:val="21"/>
                      <w:szCs w:val="21"/>
                    </w:rPr>
                  </w:pPr>
                  <w:r>
                    <w:rPr>
                      <w:rFonts w:ascii="Arial" w:eastAsia="Times New Roman" w:hAnsi="Arial" w:cs="Arial"/>
                      <w:sz w:val="21"/>
                      <w:szCs w:val="21"/>
                    </w:rPr>
                    <w:br/>
                  </w:r>
                </w:p>
                <w:p w:rsidR="00000000" w:rsidRDefault="00536C59">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536C5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 http:/</w:t>
                  </w:r>
                  <w:r>
                    <w:rPr>
                      <w:rFonts w:ascii="Arial" w:eastAsia="Times New Roman" w:hAnsi="Arial" w:cs="Arial"/>
                      <w:sz w:val="21"/>
                      <w:szCs w:val="21"/>
                    </w:rPr>
                    <w:t>/www.mte.gov.br.</w:t>
                  </w:r>
                  <w:r>
                    <w:rPr>
                      <w:rFonts w:ascii="Arial" w:eastAsia="Times New Roman" w:hAnsi="Arial" w:cs="Arial"/>
                      <w:sz w:val="21"/>
                      <w:szCs w:val="21"/>
                    </w:rPr>
                    <w:t xml:space="preserve"> </w:t>
                  </w:r>
                </w:p>
              </w:tc>
            </w:tr>
          </w:tbl>
          <w:p w:rsidR="00000000" w:rsidRDefault="00536C59">
            <w:pPr>
              <w:rPr>
                <w:rFonts w:eastAsia="Times New Roman"/>
              </w:rPr>
            </w:pPr>
          </w:p>
        </w:tc>
      </w:tr>
    </w:tbl>
    <w:p w:rsidR="00536C59" w:rsidRDefault="00536C59">
      <w:pPr>
        <w:rPr>
          <w:rFonts w:eastAsia="Times New Roman"/>
        </w:rPr>
      </w:pPr>
    </w:p>
    <w:sectPr w:rsidR="00536C59">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A57F4"/>
    <w:rsid w:val="001A57F4"/>
    <w:rsid w:val="00536C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32876_20222022_06_30T09_41_3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8884</Words>
  <Characters>47979</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56750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Sitramico</dc:creator>
  <cp:lastModifiedBy>Sitramico</cp:lastModifiedBy>
  <cp:revision>2</cp:revision>
  <dcterms:created xsi:type="dcterms:W3CDTF">2022-08-16T12:43:00Z</dcterms:created>
  <dcterms:modified xsi:type="dcterms:W3CDTF">2022-08-16T12:43:00Z</dcterms:modified>
</cp:coreProperties>
</file>